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5E" w:rsidRPr="009C0A0F" w:rsidRDefault="00AB505E" w:rsidP="00AB505E">
      <w:pPr>
        <w:rPr>
          <w:rFonts w:ascii="Calibri" w:hAnsi="Calibri"/>
          <w:b/>
          <w:sz w:val="22"/>
        </w:rPr>
      </w:pPr>
    </w:p>
    <w:p w:rsidR="00AB505E" w:rsidRPr="009C0A0F" w:rsidRDefault="00AB505E" w:rsidP="00AB505E">
      <w:pPr>
        <w:rPr>
          <w:rFonts w:ascii="Calibri" w:hAnsi="Calibri"/>
          <w:b/>
          <w:szCs w:val="22"/>
        </w:rPr>
      </w:pPr>
      <w:r w:rsidRPr="009C0A0F">
        <w:rPr>
          <w:rFonts w:ascii="Calibri" w:hAnsi="Calibri"/>
          <w:b/>
          <w:szCs w:val="22"/>
        </w:rPr>
        <w:t>Name of the candidate:</w:t>
      </w:r>
      <w:r>
        <w:rPr>
          <w:rFonts w:ascii="Calibri" w:hAnsi="Calibri"/>
          <w:b/>
          <w:szCs w:val="22"/>
        </w:rPr>
        <w:t xml:space="preserve"> </w:t>
      </w:r>
      <w:r w:rsidRPr="001472C3">
        <w:rPr>
          <w:rFonts w:ascii="Calibri" w:hAnsi="Calibri"/>
          <w:sz w:val="1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2C3">
        <w:rPr>
          <w:rFonts w:ascii="Calibri" w:hAnsi="Calibri"/>
          <w:sz w:val="18"/>
          <w:szCs w:val="22"/>
        </w:rPr>
        <w:instrText xml:space="preserve"> FORMTEXT </w:instrText>
      </w:r>
      <w:r w:rsidRPr="001472C3">
        <w:rPr>
          <w:rFonts w:ascii="Calibri" w:hAnsi="Calibri"/>
          <w:sz w:val="18"/>
          <w:szCs w:val="22"/>
        </w:rPr>
      </w:r>
      <w:r w:rsidRPr="001472C3">
        <w:rPr>
          <w:rFonts w:ascii="Calibri" w:hAnsi="Calibri"/>
          <w:sz w:val="18"/>
          <w:szCs w:val="22"/>
        </w:rPr>
        <w:fldChar w:fldCharType="separate"/>
      </w:r>
      <w:bookmarkStart w:id="0" w:name="_GoBack"/>
      <w:bookmarkEnd w:id="0"/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sz w:val="18"/>
          <w:szCs w:val="22"/>
        </w:rPr>
        <w:fldChar w:fldCharType="end"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 w:rsidRPr="009C0A0F">
        <w:rPr>
          <w:rFonts w:ascii="Calibri" w:hAnsi="Calibri"/>
          <w:b/>
          <w:szCs w:val="22"/>
        </w:rPr>
        <w:t>Section:</w:t>
      </w:r>
      <w:r w:rsidRPr="009C0A0F">
        <w:rPr>
          <w:rFonts w:ascii="Calibri" w:hAnsi="Calibri"/>
          <w:szCs w:val="22"/>
        </w:rPr>
        <w:t xml:space="preserve"> </w:t>
      </w:r>
      <w:r w:rsidRPr="001472C3">
        <w:rPr>
          <w:rFonts w:ascii="Calibri" w:hAnsi="Calibri"/>
          <w:sz w:val="1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2C3">
        <w:rPr>
          <w:rFonts w:ascii="Calibri" w:hAnsi="Calibri"/>
          <w:sz w:val="18"/>
          <w:szCs w:val="22"/>
        </w:rPr>
        <w:instrText xml:space="preserve"> FORMTEXT </w:instrText>
      </w:r>
      <w:r w:rsidRPr="001472C3">
        <w:rPr>
          <w:rFonts w:ascii="Calibri" w:hAnsi="Calibri"/>
          <w:sz w:val="18"/>
          <w:szCs w:val="22"/>
        </w:rPr>
      </w:r>
      <w:r w:rsidRPr="001472C3">
        <w:rPr>
          <w:rFonts w:ascii="Calibri" w:hAnsi="Calibri"/>
          <w:sz w:val="18"/>
          <w:szCs w:val="22"/>
        </w:rPr>
        <w:fldChar w:fldCharType="separate"/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sz w:val="18"/>
          <w:szCs w:val="22"/>
        </w:rPr>
        <w:fldChar w:fldCharType="end"/>
      </w:r>
    </w:p>
    <w:p w:rsidR="00AB505E" w:rsidRPr="009C0A0F" w:rsidRDefault="00AB505E" w:rsidP="00AB505E">
      <w:pPr>
        <w:rPr>
          <w:rFonts w:ascii="Calibri" w:hAnsi="Calibri"/>
          <w:b/>
          <w:sz w:val="22"/>
          <w:szCs w:val="22"/>
        </w:rPr>
      </w:pPr>
    </w:p>
    <w:p w:rsidR="00AB505E" w:rsidRPr="009C0A0F" w:rsidRDefault="00AB505E" w:rsidP="00AB505E">
      <w:pPr>
        <w:rPr>
          <w:rFonts w:ascii="Calibri" w:hAnsi="Calibri"/>
          <w:b/>
          <w:szCs w:val="22"/>
        </w:rPr>
      </w:pPr>
      <w:r w:rsidRPr="009C0A0F">
        <w:rPr>
          <w:rFonts w:ascii="Calibri" w:hAnsi="Calibri"/>
          <w:b/>
          <w:szCs w:val="22"/>
        </w:rPr>
        <w:t>Event:</w:t>
      </w:r>
      <w:r>
        <w:rPr>
          <w:rFonts w:ascii="Calibri" w:hAnsi="Calibri"/>
          <w:b/>
          <w:szCs w:val="22"/>
        </w:rPr>
        <w:t xml:space="preserve"> </w:t>
      </w:r>
      <w:r w:rsidRPr="001472C3">
        <w:rPr>
          <w:rFonts w:ascii="Calibri" w:hAnsi="Calibri"/>
          <w:sz w:val="1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2C3">
        <w:rPr>
          <w:rFonts w:ascii="Calibri" w:hAnsi="Calibri"/>
          <w:sz w:val="18"/>
          <w:szCs w:val="22"/>
        </w:rPr>
        <w:instrText xml:space="preserve"> FORMTEXT </w:instrText>
      </w:r>
      <w:r w:rsidRPr="001472C3">
        <w:rPr>
          <w:rFonts w:ascii="Calibri" w:hAnsi="Calibri"/>
          <w:sz w:val="18"/>
          <w:szCs w:val="22"/>
        </w:rPr>
      </w:r>
      <w:r w:rsidRPr="001472C3">
        <w:rPr>
          <w:rFonts w:ascii="Calibri" w:hAnsi="Calibri"/>
          <w:sz w:val="18"/>
          <w:szCs w:val="22"/>
        </w:rPr>
        <w:fldChar w:fldCharType="separate"/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sz w:val="18"/>
          <w:szCs w:val="22"/>
        </w:rPr>
        <w:fldChar w:fldCharType="end"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 w:rsidRPr="009C0A0F">
        <w:rPr>
          <w:rFonts w:ascii="Calibri" w:hAnsi="Calibri"/>
          <w:b/>
          <w:szCs w:val="22"/>
        </w:rPr>
        <w:t>Date:</w:t>
      </w:r>
      <w:r w:rsidRPr="009C0A0F">
        <w:rPr>
          <w:rFonts w:ascii="Calibri" w:hAnsi="Calibri"/>
          <w:szCs w:val="22"/>
        </w:rPr>
        <w:t xml:space="preserve"> </w:t>
      </w:r>
      <w:r w:rsidRPr="001472C3">
        <w:rPr>
          <w:rFonts w:ascii="Calibri" w:hAnsi="Calibri"/>
          <w:sz w:val="1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2C3">
        <w:rPr>
          <w:rFonts w:ascii="Calibri" w:hAnsi="Calibri"/>
          <w:sz w:val="18"/>
          <w:szCs w:val="22"/>
        </w:rPr>
        <w:instrText xml:space="preserve"> FORMTEXT </w:instrText>
      </w:r>
      <w:r w:rsidRPr="001472C3">
        <w:rPr>
          <w:rFonts w:ascii="Calibri" w:hAnsi="Calibri"/>
          <w:sz w:val="18"/>
          <w:szCs w:val="22"/>
        </w:rPr>
      </w:r>
      <w:r w:rsidRPr="001472C3">
        <w:rPr>
          <w:rFonts w:ascii="Calibri" w:hAnsi="Calibri"/>
          <w:sz w:val="18"/>
          <w:szCs w:val="22"/>
        </w:rPr>
        <w:fldChar w:fldCharType="separate"/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sz w:val="18"/>
          <w:szCs w:val="22"/>
        </w:rPr>
        <w:fldChar w:fldCharType="end"/>
      </w:r>
    </w:p>
    <w:p w:rsidR="00AB505E" w:rsidRPr="009C0A0F" w:rsidRDefault="00AB505E" w:rsidP="00AB505E">
      <w:pPr>
        <w:rPr>
          <w:rFonts w:ascii="Calibri" w:hAnsi="Calibri"/>
          <w:sz w:val="22"/>
          <w:szCs w:val="22"/>
        </w:rPr>
      </w:pPr>
    </w:p>
    <w:p w:rsidR="00AB505E" w:rsidRPr="000616EB" w:rsidRDefault="00AB505E" w:rsidP="00AB505E">
      <w:pPr>
        <w:pStyle w:val="IndexHeading"/>
        <w:rPr>
          <w:rFonts w:ascii="Calibri" w:hAnsi="Calibri"/>
          <w:lang w:val="en-US"/>
        </w:rPr>
      </w:pPr>
      <w:r w:rsidRPr="000616EB">
        <w:rPr>
          <w:rFonts w:ascii="Calibri" w:hAnsi="Calibri"/>
          <w:lang w:val="en-US"/>
        </w:rPr>
        <w:t xml:space="preserve">BASED ON </w:t>
      </w:r>
      <w:r>
        <w:rPr>
          <w:rFonts w:ascii="Calibri" w:hAnsi="Calibri"/>
          <w:lang w:val="en-US"/>
        </w:rPr>
        <w:t>THIS EVENT, THE FINAL RECOMMENDATION</w:t>
      </w:r>
      <w:r w:rsidRPr="000616EB">
        <w:rPr>
          <w:rFonts w:ascii="Calibri" w:hAnsi="Calibri"/>
          <w:lang w:val="en-US"/>
        </w:rPr>
        <w:t xml:space="preserve"> OF THE TECHNICAL CONTROLLER IS </w:t>
      </w:r>
      <w:r w:rsidRPr="000616EB">
        <w:rPr>
          <w:rFonts w:ascii="Calibri" w:hAnsi="Calibri"/>
          <w:sz w:val="22"/>
          <w:lang w:val="en-US"/>
        </w:rPr>
        <w:t>(Please, provide comments if provisional)</w:t>
      </w:r>
      <w:r w:rsidRPr="000616EB">
        <w:rPr>
          <w:rFonts w:ascii="Calibri" w:hAnsi="Calibri"/>
          <w:lang w:val="en-US"/>
        </w:rPr>
        <w:t>:</w:t>
      </w:r>
    </w:p>
    <w:p w:rsidR="00AB505E" w:rsidRPr="009C0A0F" w:rsidRDefault="00AB505E" w:rsidP="00AB505E">
      <w:pPr>
        <w:pStyle w:val="Index1"/>
        <w:rPr>
          <w:rFonts w:ascii="Calibri" w:hAnsi="Calibri"/>
          <w:sz w:val="22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055"/>
        <w:gridCol w:w="1665"/>
        <w:gridCol w:w="1665"/>
        <w:gridCol w:w="1665"/>
        <w:gridCol w:w="3270"/>
      </w:tblGrid>
      <w:tr w:rsidR="00AB505E" w:rsidRPr="009C0A0F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  <w:vAlign w:val="center"/>
          </w:tcPr>
          <w:p w:rsidR="00AB505E" w:rsidRPr="00937C14" w:rsidRDefault="00AB505E">
            <w:pPr>
              <w:pStyle w:val="CommentText"/>
              <w:jc w:val="center"/>
              <w:rPr>
                <w:rFonts w:ascii="Calibri" w:hAnsi="Calibri"/>
                <w:b/>
                <w:sz w:val="22"/>
                <w:lang w:val="en-US" w:eastAsia="en-US"/>
              </w:rPr>
            </w:pPr>
            <w:r w:rsidRPr="00937C14">
              <w:rPr>
                <w:rFonts w:ascii="Calibri" w:hAnsi="Calibri"/>
                <w:b/>
                <w:sz w:val="22"/>
                <w:lang w:val="en-US" w:eastAsia="en-US"/>
              </w:rPr>
              <w:t>Final Recommendation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  <w:vAlign w:val="center"/>
          </w:tcPr>
          <w:p w:rsidR="00AB505E" w:rsidRPr="00937C14" w:rsidRDefault="00AB505E">
            <w:pPr>
              <w:pStyle w:val="CommentText"/>
              <w:jc w:val="center"/>
              <w:rPr>
                <w:rFonts w:ascii="Calibri" w:hAnsi="Calibri"/>
                <w:b/>
                <w:sz w:val="22"/>
                <w:lang w:val="en-US" w:eastAsia="en-US"/>
              </w:rPr>
            </w:pPr>
            <w:r w:rsidRPr="00937C14">
              <w:rPr>
                <w:rFonts w:ascii="Calibri" w:hAnsi="Calibri"/>
                <w:b/>
                <w:sz w:val="22"/>
                <w:lang w:val="en-US" w:eastAsia="en-US"/>
              </w:rPr>
              <w:t>YES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  <w:vAlign w:val="center"/>
          </w:tcPr>
          <w:p w:rsidR="00AB505E" w:rsidRPr="00937C14" w:rsidRDefault="00AB505E">
            <w:pPr>
              <w:pStyle w:val="CommentText"/>
              <w:jc w:val="center"/>
              <w:rPr>
                <w:rFonts w:ascii="Calibri" w:hAnsi="Calibri"/>
                <w:b/>
                <w:sz w:val="22"/>
                <w:lang w:val="en-US" w:eastAsia="en-US"/>
              </w:rPr>
            </w:pPr>
            <w:r w:rsidRPr="00937C14">
              <w:rPr>
                <w:rFonts w:ascii="Calibri" w:hAnsi="Calibri"/>
                <w:b/>
                <w:sz w:val="22"/>
                <w:lang w:val="en-US" w:eastAsia="en-US"/>
              </w:rPr>
              <w:t>PROVISIONAL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  <w:vAlign w:val="center"/>
          </w:tcPr>
          <w:p w:rsidR="00AB505E" w:rsidRPr="00937C14" w:rsidRDefault="00AB505E">
            <w:pPr>
              <w:pStyle w:val="CommentText"/>
              <w:jc w:val="center"/>
              <w:rPr>
                <w:rFonts w:ascii="Calibri" w:hAnsi="Calibri"/>
                <w:b/>
                <w:sz w:val="22"/>
                <w:lang w:val="en-US" w:eastAsia="en-US"/>
              </w:rPr>
            </w:pPr>
            <w:r w:rsidRPr="00937C14">
              <w:rPr>
                <w:rFonts w:ascii="Calibri" w:hAnsi="Calibri"/>
                <w:b/>
                <w:sz w:val="22"/>
                <w:lang w:val="en-US" w:eastAsia="en-US"/>
              </w:rPr>
              <w:t>RETRY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fill="auto"/>
            <w:vAlign w:val="center"/>
          </w:tcPr>
          <w:p w:rsidR="00AB505E" w:rsidRPr="00937C14" w:rsidRDefault="00AB505E">
            <w:pPr>
              <w:pStyle w:val="CommentText"/>
              <w:jc w:val="center"/>
              <w:rPr>
                <w:rFonts w:ascii="Calibri" w:hAnsi="Calibri"/>
                <w:b/>
                <w:sz w:val="22"/>
                <w:lang w:val="en-US" w:eastAsia="en-US"/>
              </w:rPr>
            </w:pPr>
            <w:r w:rsidRPr="00937C14">
              <w:rPr>
                <w:rFonts w:ascii="Calibri" w:hAnsi="Calibri"/>
                <w:b/>
                <w:sz w:val="22"/>
                <w:lang w:val="en-US" w:eastAsia="en-US"/>
              </w:rPr>
              <w:t>Comments</w:t>
            </w:r>
          </w:p>
        </w:tc>
      </w:tr>
      <w:tr w:rsidR="00AB505E" w:rsidRPr="009C0A0F">
        <w:trPr>
          <w:trHeight w:val="45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E" w:rsidRPr="00937C14" w:rsidRDefault="00AB505E">
            <w:pPr>
              <w:pStyle w:val="CommentText"/>
              <w:rPr>
                <w:rFonts w:ascii="Calibri" w:hAnsi="Calibri"/>
                <w:sz w:val="22"/>
                <w:lang w:val="en-US" w:eastAsia="en-US"/>
              </w:rPr>
            </w:pPr>
            <w:r w:rsidRPr="00937C14">
              <w:rPr>
                <w:rFonts w:ascii="Calibri" w:hAnsi="Calibri"/>
                <w:sz w:val="22"/>
                <w:lang w:val="en-US" w:eastAsia="en-US"/>
              </w:rPr>
              <w:t>Section Level promotion (If successful after Phase II)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E" w:rsidRPr="009C0A0F" w:rsidRDefault="00AB505E">
            <w:pPr>
              <w:jc w:val="center"/>
              <w:rPr>
                <w:sz w:val="22"/>
                <w:szCs w:val="24"/>
              </w:rPr>
            </w:pPr>
            <w:r w:rsidRPr="009C0A0F"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0F">
              <w:rPr>
                <w:rFonts w:ascii="Calibri" w:hAnsi="Calibri"/>
                <w:sz w:val="22"/>
              </w:rPr>
              <w:instrText xml:space="preserve"> FORMCHECKBOX </w:instrText>
            </w:r>
            <w:r w:rsidRPr="009C0A0F">
              <w:rPr>
                <w:rFonts w:ascii="Calibri" w:hAnsi="Calibri"/>
                <w:sz w:val="22"/>
              </w:rPr>
            </w:r>
            <w:r w:rsidRPr="009C0A0F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E" w:rsidRPr="009C0A0F" w:rsidRDefault="00AB505E">
            <w:pPr>
              <w:jc w:val="center"/>
              <w:rPr>
                <w:sz w:val="22"/>
                <w:szCs w:val="24"/>
              </w:rPr>
            </w:pPr>
            <w:r w:rsidRPr="009C0A0F"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0F">
              <w:rPr>
                <w:rFonts w:ascii="Calibri" w:hAnsi="Calibri"/>
                <w:sz w:val="22"/>
              </w:rPr>
              <w:instrText xml:space="preserve"> FORMCHECKBOX </w:instrText>
            </w:r>
            <w:r w:rsidRPr="009C0A0F">
              <w:rPr>
                <w:rFonts w:ascii="Calibri" w:hAnsi="Calibri"/>
                <w:sz w:val="22"/>
              </w:rPr>
            </w:r>
            <w:r w:rsidRPr="009C0A0F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E" w:rsidRPr="009C0A0F" w:rsidRDefault="00AB505E">
            <w:pPr>
              <w:jc w:val="center"/>
              <w:rPr>
                <w:sz w:val="22"/>
                <w:szCs w:val="24"/>
              </w:rPr>
            </w:pPr>
            <w:r w:rsidRPr="009C0A0F"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0F">
              <w:rPr>
                <w:rFonts w:ascii="Calibri" w:hAnsi="Calibri"/>
                <w:sz w:val="22"/>
              </w:rPr>
              <w:instrText xml:space="preserve"> FORMCHECKBOX </w:instrText>
            </w:r>
            <w:r w:rsidRPr="009C0A0F">
              <w:rPr>
                <w:rFonts w:ascii="Calibri" w:hAnsi="Calibri"/>
                <w:sz w:val="22"/>
              </w:rPr>
            </w:r>
            <w:r w:rsidRPr="009C0A0F"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E" w:rsidRPr="00937C14" w:rsidRDefault="00AB505E">
            <w:pPr>
              <w:pStyle w:val="CommentText"/>
              <w:jc w:val="both"/>
              <w:rPr>
                <w:rFonts w:ascii="Calibri" w:hAnsi="Calibri"/>
                <w:sz w:val="18"/>
                <w:lang w:val="en-US" w:eastAsia="en-US"/>
              </w:rPr>
            </w:pPr>
            <w:r w:rsidRPr="00937C14">
              <w:rPr>
                <w:rFonts w:ascii="Calibri" w:hAnsi="Calibri"/>
                <w:sz w:val="18"/>
                <w:szCs w:val="22"/>
                <w:lang w:val="en-US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37C14">
              <w:rPr>
                <w:rFonts w:ascii="Calibri" w:hAnsi="Calibri"/>
                <w:sz w:val="18"/>
                <w:szCs w:val="22"/>
                <w:lang w:val="en-US" w:eastAsia="en-US"/>
              </w:rPr>
              <w:instrText xml:space="preserve"> FORMTEXT </w:instrText>
            </w:r>
            <w:r w:rsidRPr="00937C14">
              <w:rPr>
                <w:rFonts w:ascii="Calibri" w:hAnsi="Calibri"/>
                <w:sz w:val="18"/>
                <w:szCs w:val="22"/>
                <w:lang w:val="en-US" w:eastAsia="en-US"/>
              </w:rPr>
            </w:r>
            <w:r w:rsidRPr="00937C14">
              <w:rPr>
                <w:rFonts w:ascii="Calibri" w:hAnsi="Calibri"/>
                <w:sz w:val="18"/>
                <w:szCs w:val="22"/>
                <w:lang w:val="en-US" w:eastAsia="en-US"/>
              </w:rPr>
              <w:fldChar w:fldCharType="separate"/>
            </w:r>
            <w:r w:rsidRPr="00937C14">
              <w:rPr>
                <w:rFonts w:ascii="Calibri" w:hAnsi="Calibri"/>
                <w:noProof/>
                <w:sz w:val="18"/>
                <w:szCs w:val="22"/>
                <w:lang w:val="en-US" w:eastAsia="en-US"/>
              </w:rPr>
              <w:t> </w:t>
            </w:r>
            <w:r w:rsidRPr="00937C14">
              <w:rPr>
                <w:rFonts w:ascii="Calibri" w:hAnsi="Calibri"/>
                <w:noProof/>
                <w:sz w:val="18"/>
                <w:szCs w:val="22"/>
                <w:lang w:val="en-US" w:eastAsia="en-US"/>
              </w:rPr>
              <w:t> </w:t>
            </w:r>
            <w:r w:rsidRPr="00937C14">
              <w:rPr>
                <w:rFonts w:ascii="Calibri" w:hAnsi="Calibri"/>
                <w:noProof/>
                <w:sz w:val="18"/>
                <w:szCs w:val="22"/>
                <w:lang w:val="en-US" w:eastAsia="en-US"/>
              </w:rPr>
              <w:t> </w:t>
            </w:r>
            <w:r w:rsidRPr="00937C14">
              <w:rPr>
                <w:rFonts w:ascii="Calibri" w:hAnsi="Calibri"/>
                <w:noProof/>
                <w:sz w:val="18"/>
                <w:szCs w:val="22"/>
                <w:lang w:val="en-US" w:eastAsia="en-US"/>
              </w:rPr>
              <w:t> </w:t>
            </w:r>
            <w:r w:rsidRPr="00937C14">
              <w:rPr>
                <w:rFonts w:ascii="Calibri" w:hAnsi="Calibri"/>
                <w:noProof/>
                <w:sz w:val="18"/>
                <w:szCs w:val="22"/>
                <w:lang w:val="en-US" w:eastAsia="en-US"/>
              </w:rPr>
              <w:t> </w:t>
            </w:r>
            <w:r w:rsidRPr="00937C14">
              <w:rPr>
                <w:rFonts w:ascii="Calibri" w:hAnsi="Calibri"/>
                <w:sz w:val="18"/>
                <w:szCs w:val="22"/>
                <w:lang w:val="en-US" w:eastAsia="en-US"/>
              </w:rPr>
              <w:fldChar w:fldCharType="end"/>
            </w:r>
          </w:p>
        </w:tc>
      </w:tr>
    </w:tbl>
    <w:p w:rsidR="00AB505E" w:rsidRPr="009C0A0F" w:rsidRDefault="00AB505E" w:rsidP="00AB505E">
      <w:pPr>
        <w:rPr>
          <w:rFonts w:ascii="Calibri" w:hAnsi="Calibri"/>
          <w:b/>
          <w:sz w:val="22"/>
          <w:u w:val="single"/>
        </w:rPr>
      </w:pPr>
    </w:p>
    <w:p w:rsidR="00AB505E" w:rsidRPr="009C0A0F" w:rsidRDefault="00AB505E" w:rsidP="00AB505E">
      <w:pPr>
        <w:rPr>
          <w:rFonts w:ascii="Calibri" w:hAnsi="Calibri"/>
          <w:b/>
          <w:szCs w:val="22"/>
        </w:rPr>
      </w:pPr>
      <w:r w:rsidRPr="009C0A0F">
        <w:rPr>
          <w:rFonts w:ascii="Calibri" w:hAnsi="Calibri"/>
          <w:b/>
          <w:szCs w:val="22"/>
        </w:rPr>
        <w:t>Name of the Assessor:</w:t>
      </w:r>
      <w:r w:rsidRPr="009C0A0F">
        <w:rPr>
          <w:rFonts w:ascii="Calibri" w:hAnsi="Calibri"/>
          <w:szCs w:val="22"/>
        </w:rPr>
        <w:t xml:space="preserve"> </w:t>
      </w:r>
      <w:r w:rsidRPr="001472C3">
        <w:rPr>
          <w:rFonts w:ascii="Calibri" w:hAnsi="Calibri"/>
          <w:sz w:val="1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2C3">
        <w:rPr>
          <w:rFonts w:ascii="Calibri" w:hAnsi="Calibri"/>
          <w:sz w:val="18"/>
          <w:szCs w:val="22"/>
        </w:rPr>
        <w:instrText xml:space="preserve"> FORMTEXT </w:instrText>
      </w:r>
      <w:r w:rsidRPr="001472C3">
        <w:rPr>
          <w:rFonts w:ascii="Calibri" w:hAnsi="Calibri"/>
          <w:sz w:val="18"/>
          <w:szCs w:val="22"/>
        </w:rPr>
      </w:r>
      <w:r w:rsidRPr="001472C3">
        <w:rPr>
          <w:rFonts w:ascii="Calibri" w:hAnsi="Calibri"/>
          <w:sz w:val="18"/>
          <w:szCs w:val="22"/>
        </w:rPr>
        <w:fldChar w:fldCharType="separate"/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sz w:val="18"/>
          <w:szCs w:val="22"/>
        </w:rPr>
        <w:fldChar w:fldCharType="end"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 w:rsidRPr="009C0A0F">
        <w:rPr>
          <w:rFonts w:ascii="Calibri" w:hAnsi="Calibri"/>
          <w:b/>
          <w:szCs w:val="22"/>
        </w:rPr>
        <w:t>Position at this Event:</w:t>
      </w:r>
      <w:r w:rsidRPr="009C0A0F">
        <w:rPr>
          <w:rFonts w:ascii="Calibri" w:hAnsi="Calibri"/>
          <w:szCs w:val="22"/>
        </w:rPr>
        <w:t xml:space="preserve"> </w:t>
      </w:r>
      <w:r w:rsidRPr="001472C3">
        <w:rPr>
          <w:rFonts w:ascii="Calibri" w:hAnsi="Calibri"/>
          <w:sz w:val="18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72C3">
        <w:rPr>
          <w:rFonts w:ascii="Calibri" w:hAnsi="Calibri"/>
          <w:sz w:val="18"/>
          <w:szCs w:val="22"/>
        </w:rPr>
        <w:instrText xml:space="preserve"> FORMTEXT </w:instrText>
      </w:r>
      <w:r w:rsidRPr="001472C3">
        <w:rPr>
          <w:rFonts w:ascii="Calibri" w:hAnsi="Calibri"/>
          <w:sz w:val="18"/>
          <w:szCs w:val="22"/>
        </w:rPr>
      </w:r>
      <w:r w:rsidRPr="001472C3">
        <w:rPr>
          <w:rFonts w:ascii="Calibri" w:hAnsi="Calibri"/>
          <w:sz w:val="18"/>
          <w:szCs w:val="22"/>
        </w:rPr>
        <w:fldChar w:fldCharType="separate"/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noProof/>
          <w:sz w:val="18"/>
          <w:szCs w:val="22"/>
        </w:rPr>
        <w:t> </w:t>
      </w:r>
      <w:r w:rsidRPr="001472C3">
        <w:rPr>
          <w:rFonts w:ascii="Calibri" w:hAnsi="Calibri"/>
          <w:sz w:val="18"/>
          <w:szCs w:val="22"/>
        </w:rPr>
        <w:fldChar w:fldCharType="end"/>
      </w:r>
    </w:p>
    <w:p w:rsidR="00AB505E" w:rsidRPr="009C0A0F" w:rsidRDefault="00AB505E" w:rsidP="00AB505E">
      <w:pPr>
        <w:pStyle w:val="CommentText"/>
        <w:rPr>
          <w:rFonts w:ascii="Calibri" w:hAnsi="Calibri"/>
          <w:sz w:val="22"/>
        </w:rPr>
      </w:pPr>
    </w:p>
    <w:p w:rsidR="00AB505E" w:rsidRPr="009F5BA0" w:rsidRDefault="00AB505E" w:rsidP="00AB505E">
      <w:pPr>
        <w:pStyle w:val="CommentText"/>
        <w:numPr>
          <w:ilvl w:val="0"/>
          <w:numId w:val="44"/>
        </w:numPr>
        <w:rPr>
          <w:rFonts w:ascii="Calibri" w:hAnsi="Calibri"/>
          <w:sz w:val="18"/>
        </w:rPr>
      </w:pPr>
      <w:r w:rsidRPr="009F5BA0">
        <w:rPr>
          <w:rFonts w:ascii="Calibri" w:hAnsi="Calibri"/>
          <w:sz w:val="18"/>
        </w:rPr>
        <w:t>Please rate the candidate’s skills using the following scale: VG = Very Good, G = Good, A = Acceptable and NI = Needs Improvement</w:t>
      </w:r>
    </w:p>
    <w:p w:rsidR="00AB505E" w:rsidRPr="009F5BA0" w:rsidRDefault="00AB505E" w:rsidP="00AB505E">
      <w:pPr>
        <w:pStyle w:val="CommentText"/>
        <w:numPr>
          <w:ilvl w:val="0"/>
          <w:numId w:val="44"/>
        </w:numPr>
        <w:rPr>
          <w:rFonts w:ascii="Calibri" w:hAnsi="Calibri"/>
          <w:sz w:val="18"/>
        </w:rPr>
      </w:pPr>
      <w:r w:rsidRPr="009F5BA0">
        <w:rPr>
          <w:rFonts w:ascii="Calibri" w:hAnsi="Calibri"/>
          <w:sz w:val="18"/>
        </w:rPr>
        <w:t>Please make comments, particularly when areas of "Needs Improvement" are identified</w:t>
      </w:r>
    </w:p>
    <w:p w:rsidR="00AB505E" w:rsidRPr="009F5BA0" w:rsidRDefault="00AB505E" w:rsidP="00AB505E">
      <w:pPr>
        <w:pStyle w:val="CommentText"/>
        <w:numPr>
          <w:ilvl w:val="0"/>
          <w:numId w:val="44"/>
        </w:numPr>
        <w:rPr>
          <w:rFonts w:ascii="Calibri" w:hAnsi="Calibri"/>
          <w:sz w:val="18"/>
        </w:rPr>
      </w:pPr>
      <w:r w:rsidRPr="009F5BA0">
        <w:rPr>
          <w:rFonts w:ascii="Calibri" w:hAnsi="Calibri"/>
          <w:sz w:val="18"/>
        </w:rPr>
        <w:t>All Sections to be completed for Phase II</w:t>
      </w:r>
    </w:p>
    <w:p w:rsidR="00AB505E" w:rsidRPr="00ED227A" w:rsidRDefault="00AB505E">
      <w:pPr>
        <w:rPr>
          <w:rFonts w:ascii="Calibri" w:hAnsi="Calibri"/>
          <w:sz w:val="18"/>
          <w:szCs w:val="2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969"/>
        <w:gridCol w:w="578"/>
        <w:gridCol w:w="578"/>
        <w:gridCol w:w="578"/>
        <w:gridCol w:w="578"/>
        <w:gridCol w:w="3010"/>
      </w:tblGrid>
      <w:tr w:rsidR="00AB505E" w:rsidRPr="00ED227A">
        <w:tc>
          <w:tcPr>
            <w:tcW w:w="7969" w:type="dxa"/>
            <w:tcBorders>
              <w:bottom w:val="single" w:sz="4" w:space="0" w:color="auto"/>
            </w:tcBorders>
            <w:shd w:val="solid" w:color="A6A6A6" w:fill="auto"/>
          </w:tcPr>
          <w:p w:rsidR="00AB505E" w:rsidRPr="00ED227A" w:rsidRDefault="00AB505E" w:rsidP="00AB50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1. Technical Knowledge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VG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NI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AB505E" w:rsidRPr="00ED227A">
        <w:tc>
          <w:tcPr>
            <w:tcW w:w="7969" w:type="dxa"/>
            <w:shd w:val="clear" w:color="auto" w:fill="FFFFFF"/>
          </w:tcPr>
          <w:p w:rsidR="00AB505E" w:rsidRPr="0085300D" w:rsidRDefault="00AB505E" w:rsidP="00AB505E">
            <w:pPr>
              <w:rPr>
                <w:rFonts w:ascii="Calibri" w:hAnsi="Calibri"/>
                <w:sz w:val="20"/>
                <w:szCs w:val="22"/>
              </w:rPr>
            </w:pPr>
            <w:r w:rsidRPr="0085300D">
              <w:rPr>
                <w:rFonts w:ascii="Calibri" w:hAnsi="Calibri"/>
                <w:sz w:val="20"/>
              </w:rPr>
              <w:t>Ability to recognize levels in Elements</w:t>
            </w:r>
          </w:p>
        </w:tc>
        <w:bookmarkStart w:id="1" w:name="Check2"/>
        <w:tc>
          <w:tcPr>
            <w:tcW w:w="578" w:type="dxa"/>
            <w:shd w:val="clear" w:color="auto" w:fill="FFFFFF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  <w:bookmarkEnd w:id="1"/>
          </w:p>
        </w:tc>
        <w:tc>
          <w:tcPr>
            <w:tcW w:w="578" w:type="dxa"/>
            <w:shd w:val="clear" w:color="auto" w:fill="FFFFFF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0" w:type="dxa"/>
            <w:vMerge w:val="restart"/>
            <w:shd w:val="clear" w:color="auto" w:fill="FFFFFF"/>
          </w:tcPr>
          <w:p w:rsidR="00AB505E" w:rsidRPr="001472C3" w:rsidRDefault="00AB505E">
            <w:pPr>
              <w:rPr>
                <w:rFonts w:ascii="Calibri" w:hAnsi="Calibri"/>
                <w:sz w:val="16"/>
                <w:szCs w:val="22"/>
              </w:rPr>
            </w:pPr>
            <w:r w:rsidRPr="001472C3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72C3">
              <w:rPr>
                <w:rFonts w:ascii="Calibri" w:hAnsi="Calibri"/>
                <w:sz w:val="16"/>
                <w:szCs w:val="22"/>
              </w:rPr>
              <w:instrText xml:space="preserve"> FORMTEXT </w:instrText>
            </w:r>
            <w:r w:rsidRPr="001472C3">
              <w:rPr>
                <w:rFonts w:ascii="Calibri" w:hAnsi="Calibri"/>
                <w:sz w:val="16"/>
                <w:szCs w:val="22"/>
              </w:rPr>
            </w:r>
            <w:r w:rsidRPr="001472C3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sz w:val="16"/>
                <w:szCs w:val="22"/>
              </w:rPr>
              <w:fldChar w:fldCharType="end"/>
            </w:r>
          </w:p>
        </w:tc>
      </w:tr>
      <w:tr w:rsidR="00AB505E" w:rsidRPr="00ED227A">
        <w:tc>
          <w:tcPr>
            <w:tcW w:w="7969" w:type="dxa"/>
            <w:shd w:val="clear" w:color="auto" w:fill="FFFFFF"/>
          </w:tcPr>
          <w:p w:rsidR="00AB505E" w:rsidRPr="0085300D" w:rsidRDefault="00AB505E" w:rsidP="005D52FF">
            <w:pPr>
              <w:rPr>
                <w:rFonts w:ascii="Calibri" w:hAnsi="Calibri"/>
                <w:sz w:val="20"/>
                <w:szCs w:val="22"/>
              </w:rPr>
            </w:pPr>
            <w:r w:rsidRPr="0085300D">
              <w:rPr>
                <w:rFonts w:ascii="Calibri" w:hAnsi="Calibri"/>
                <w:sz w:val="20"/>
              </w:rPr>
              <w:t xml:space="preserve">Ability to recognize levels in </w:t>
            </w:r>
            <w:r w:rsidR="005D52FF">
              <w:rPr>
                <w:rFonts w:ascii="Calibri" w:hAnsi="Calibri"/>
                <w:sz w:val="20"/>
              </w:rPr>
              <w:t xml:space="preserve">Features, </w:t>
            </w:r>
            <w:r w:rsidR="005D52FF" w:rsidRPr="0085300D">
              <w:rPr>
                <w:rFonts w:ascii="Calibri" w:hAnsi="Calibri"/>
                <w:sz w:val="20"/>
              </w:rPr>
              <w:t>Additional Features</w:t>
            </w:r>
            <w:r w:rsidR="005D52FF">
              <w:rPr>
                <w:rFonts w:ascii="Calibri" w:hAnsi="Calibri"/>
                <w:sz w:val="20"/>
              </w:rPr>
              <w:t xml:space="preserve"> (Variations)</w:t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0" w:type="dxa"/>
            <w:vMerge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69" w:type="dxa"/>
            <w:shd w:val="clear" w:color="auto" w:fill="FFFFFF"/>
          </w:tcPr>
          <w:p w:rsidR="00AB505E" w:rsidRPr="0085300D" w:rsidRDefault="00AB505E" w:rsidP="00AB505E">
            <w:pPr>
              <w:rPr>
                <w:rFonts w:ascii="Calibri" w:hAnsi="Calibri"/>
                <w:sz w:val="20"/>
                <w:szCs w:val="22"/>
              </w:rPr>
            </w:pPr>
            <w:r w:rsidRPr="0085300D">
              <w:rPr>
                <w:rFonts w:ascii="Calibri" w:hAnsi="Calibri"/>
                <w:sz w:val="20"/>
              </w:rPr>
              <w:t>Knowledge of rules specific to Short and Free Programs (if applicable)</w:t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0" w:type="dxa"/>
            <w:vMerge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69" w:type="dxa"/>
            <w:shd w:val="clear" w:color="auto" w:fill="FFFFFF"/>
          </w:tcPr>
          <w:p w:rsidR="00AB505E" w:rsidRPr="0085300D" w:rsidRDefault="00AB505E">
            <w:pPr>
              <w:rPr>
                <w:rFonts w:ascii="Calibri" w:hAnsi="Calibri"/>
                <w:sz w:val="20"/>
                <w:szCs w:val="22"/>
              </w:rPr>
            </w:pPr>
            <w:r w:rsidRPr="0085300D">
              <w:rPr>
                <w:rFonts w:ascii="Calibri" w:hAnsi="Calibri"/>
                <w:sz w:val="20"/>
              </w:rPr>
              <w:t>Knowledge of rules specific to different categories</w:t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FFFFFF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0" w:type="dxa"/>
            <w:vMerge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69" w:type="dxa"/>
            <w:shd w:val="clear" w:color="auto" w:fill="auto"/>
          </w:tcPr>
          <w:p w:rsidR="00AB505E" w:rsidRPr="00ED227A" w:rsidRDefault="00AB505E" w:rsidP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Preparedness for competition, a portfolio including:</w:t>
            </w:r>
          </w:p>
          <w:p w:rsidR="00AB505E" w:rsidRPr="00ED227A" w:rsidRDefault="00AB505E" w:rsidP="00AB505E">
            <w:pPr>
              <w:numPr>
                <w:ilvl w:val="0"/>
                <w:numId w:val="45"/>
              </w:num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ISU materials</w:t>
            </w:r>
          </w:p>
          <w:p w:rsidR="00AB505E" w:rsidRPr="00ED227A" w:rsidRDefault="00AB505E" w:rsidP="00AB505E">
            <w:pPr>
              <w:numPr>
                <w:ilvl w:val="0"/>
                <w:numId w:val="45"/>
              </w:num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Skate Canada materials</w:t>
            </w:r>
          </w:p>
          <w:p w:rsidR="00AB505E" w:rsidRPr="00ED227A" w:rsidRDefault="00AB505E" w:rsidP="00AB505E">
            <w:pPr>
              <w:numPr>
                <w:ilvl w:val="0"/>
                <w:numId w:val="45"/>
              </w:num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Event specific paperwork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DA6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DA6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DA6">
              <w:rPr>
                <w:rFonts w:ascii="Calibri" w:hAnsi="Calibri"/>
                <w:sz w:val="18"/>
                <w:szCs w:val="22"/>
              </w:rPr>
            </w:r>
            <w:r w:rsidRPr="00F87DA6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0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</w:tbl>
    <w:p w:rsidR="00AB505E" w:rsidRPr="00ED227A" w:rsidRDefault="00AB505E">
      <w:pPr>
        <w:rPr>
          <w:rFonts w:ascii="Calibri" w:hAnsi="Calibri"/>
          <w:sz w:val="22"/>
          <w:szCs w:val="2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969"/>
        <w:gridCol w:w="578"/>
        <w:gridCol w:w="578"/>
        <w:gridCol w:w="578"/>
        <w:gridCol w:w="578"/>
        <w:gridCol w:w="3010"/>
      </w:tblGrid>
      <w:tr w:rsidR="00AB505E" w:rsidRPr="00ED227A">
        <w:tc>
          <w:tcPr>
            <w:tcW w:w="7972" w:type="dxa"/>
            <w:tcBorders>
              <w:bottom w:val="single" w:sz="4" w:space="0" w:color="auto"/>
            </w:tcBorders>
            <w:shd w:val="solid" w:color="A6A6A6" w:fill="auto"/>
          </w:tcPr>
          <w:p w:rsidR="00AB505E" w:rsidRPr="00ED227A" w:rsidRDefault="00AB505E" w:rsidP="00AB50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2. Calling Process</w:t>
            </w:r>
          </w:p>
        </w:tc>
        <w:tc>
          <w:tcPr>
            <w:tcW w:w="578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VG</w:t>
            </w:r>
          </w:p>
        </w:tc>
        <w:tc>
          <w:tcPr>
            <w:tcW w:w="578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</w:t>
            </w:r>
          </w:p>
        </w:tc>
        <w:tc>
          <w:tcPr>
            <w:tcW w:w="578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578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NI</w:t>
            </w:r>
          </w:p>
        </w:tc>
        <w:tc>
          <w:tcPr>
            <w:tcW w:w="3011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AB505E" w:rsidRPr="00ED227A">
        <w:tc>
          <w:tcPr>
            <w:tcW w:w="7972" w:type="dxa"/>
            <w:shd w:val="clear" w:color="auto" w:fill="FFFFFF"/>
          </w:tcPr>
          <w:p w:rsidR="00AB505E" w:rsidRPr="00ED227A" w:rsidRDefault="00AB505E" w:rsidP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Ability to ensure that tasks for elements have been assigned by the TS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1" w:type="dxa"/>
            <w:vMerge w:val="restart"/>
            <w:shd w:val="clear" w:color="auto" w:fill="auto"/>
          </w:tcPr>
          <w:p w:rsidR="00AB505E" w:rsidRPr="001472C3" w:rsidRDefault="00AB505E">
            <w:pPr>
              <w:rPr>
                <w:rFonts w:ascii="Calibri" w:hAnsi="Calibri"/>
                <w:sz w:val="16"/>
                <w:szCs w:val="22"/>
              </w:rPr>
            </w:pPr>
            <w:r w:rsidRPr="001472C3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72C3">
              <w:rPr>
                <w:rFonts w:ascii="Calibri" w:hAnsi="Calibri"/>
                <w:sz w:val="16"/>
                <w:szCs w:val="22"/>
              </w:rPr>
              <w:instrText xml:space="preserve"> FORMTEXT </w:instrText>
            </w:r>
            <w:r w:rsidRPr="001472C3">
              <w:rPr>
                <w:rFonts w:ascii="Calibri" w:hAnsi="Calibri"/>
                <w:sz w:val="16"/>
                <w:szCs w:val="22"/>
              </w:rPr>
            </w:r>
            <w:r w:rsidRPr="001472C3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sz w:val="16"/>
                <w:szCs w:val="22"/>
              </w:rPr>
              <w:fldChar w:fldCharType="end"/>
            </w:r>
          </w:p>
        </w:tc>
      </w:tr>
      <w:tr w:rsidR="00AB505E" w:rsidRPr="00ED227A">
        <w:tc>
          <w:tcPr>
            <w:tcW w:w="7972" w:type="dxa"/>
            <w:shd w:val="clear" w:color="auto" w:fill="FFFFFF"/>
          </w:tcPr>
          <w:p w:rsidR="00AB505E" w:rsidRPr="00ED227A" w:rsidRDefault="00AB505E" w:rsidP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Ability to ask DIO to confirm name on the screen with name of skater called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1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2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  <w:szCs w:val="22"/>
              </w:rPr>
            </w:pPr>
            <w:r w:rsidRPr="00ED227A">
              <w:rPr>
                <w:rFonts w:ascii="Calibri" w:hAnsi="Calibri"/>
                <w:sz w:val="20"/>
              </w:rPr>
              <w:t>Ability to maintain focus on team’s performance when reviews are called</w:t>
            </w:r>
          </w:p>
        </w:tc>
        <w:tc>
          <w:tcPr>
            <w:tcW w:w="578" w:type="dxa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1" w:type="dxa"/>
            <w:vMerge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2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  <w:szCs w:val="22"/>
              </w:rPr>
            </w:pPr>
            <w:r w:rsidRPr="00ED227A">
              <w:rPr>
                <w:rFonts w:ascii="Calibri" w:hAnsi="Calibri"/>
                <w:sz w:val="20"/>
              </w:rPr>
              <w:t>Ability to supervise DIO element input</w:t>
            </w:r>
          </w:p>
        </w:tc>
        <w:tc>
          <w:tcPr>
            <w:tcW w:w="578" w:type="dxa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1" w:type="dxa"/>
            <w:vMerge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2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  <w:szCs w:val="22"/>
              </w:rPr>
            </w:pPr>
            <w:r w:rsidRPr="00ED227A">
              <w:rPr>
                <w:rFonts w:ascii="Calibri" w:hAnsi="Calibri"/>
                <w:sz w:val="20"/>
              </w:rPr>
              <w:t>Ability to maintain a calm and even tone when requesting review</w:t>
            </w:r>
          </w:p>
        </w:tc>
        <w:tc>
          <w:tcPr>
            <w:tcW w:w="578" w:type="dxa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1" w:type="dxa"/>
            <w:vMerge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2" w:type="dxa"/>
            <w:shd w:val="clear" w:color="auto" w:fill="FFFFFF"/>
          </w:tcPr>
          <w:p w:rsidR="00AB505E" w:rsidRPr="00ED227A" w:rsidRDefault="00AB505E" w:rsidP="005D52FF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 xml:space="preserve">Ability to identify and record elements, falls, </w:t>
            </w:r>
            <w:r w:rsidR="005D52FF">
              <w:rPr>
                <w:rFonts w:ascii="Calibri" w:hAnsi="Calibri"/>
                <w:sz w:val="20"/>
              </w:rPr>
              <w:t xml:space="preserve">non-permitted </w:t>
            </w:r>
            <w:r w:rsidRPr="00ED227A">
              <w:rPr>
                <w:rFonts w:ascii="Calibri" w:hAnsi="Calibri"/>
                <w:sz w:val="20"/>
              </w:rPr>
              <w:t>and illegal elements</w:t>
            </w:r>
            <w:r w:rsidR="004E25FE">
              <w:rPr>
                <w:rFonts w:ascii="Calibri" w:hAnsi="Calibri"/>
                <w:sz w:val="20"/>
              </w:rPr>
              <w:t>, features, additional features</w:t>
            </w:r>
          </w:p>
        </w:tc>
        <w:tc>
          <w:tcPr>
            <w:tcW w:w="578" w:type="dxa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8" w:type="dxa"/>
            <w:vAlign w:val="center"/>
          </w:tcPr>
          <w:p w:rsidR="00AB505E" w:rsidRDefault="00AB505E" w:rsidP="00AB505E">
            <w:pPr>
              <w:jc w:val="center"/>
            </w:pPr>
            <w:r w:rsidRPr="00CA0AC9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AC9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CA0AC9">
              <w:rPr>
                <w:rFonts w:ascii="Calibri" w:hAnsi="Calibri"/>
                <w:sz w:val="18"/>
                <w:szCs w:val="22"/>
              </w:rPr>
            </w:r>
            <w:r w:rsidRPr="00CA0AC9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1" w:type="dxa"/>
            <w:vMerge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</w:tbl>
    <w:p w:rsidR="00AB505E" w:rsidRDefault="00AB505E">
      <w:pPr>
        <w:rPr>
          <w:rFonts w:ascii="Calibri" w:hAnsi="Calibri"/>
          <w:sz w:val="22"/>
          <w:szCs w:val="22"/>
        </w:rPr>
      </w:pPr>
    </w:p>
    <w:p w:rsidR="00AB505E" w:rsidRPr="00ED227A" w:rsidRDefault="00AB505E">
      <w:pPr>
        <w:rPr>
          <w:rFonts w:ascii="Calibri" w:hAnsi="Calibri"/>
          <w:sz w:val="22"/>
          <w:szCs w:val="22"/>
        </w:rPr>
      </w:pPr>
    </w:p>
    <w:p w:rsidR="00AB505E" w:rsidRPr="00ED227A" w:rsidRDefault="00AB505E">
      <w:pPr>
        <w:rPr>
          <w:rFonts w:ascii="Calibri" w:hAnsi="Calibri"/>
          <w:sz w:val="22"/>
          <w:szCs w:val="2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971"/>
        <w:gridCol w:w="576"/>
        <w:gridCol w:w="577"/>
        <w:gridCol w:w="577"/>
        <w:gridCol w:w="577"/>
        <w:gridCol w:w="3013"/>
      </w:tblGrid>
      <w:tr w:rsidR="00AB505E" w:rsidRPr="00ED227A">
        <w:tc>
          <w:tcPr>
            <w:tcW w:w="7971" w:type="dxa"/>
            <w:tcBorders>
              <w:bottom w:val="single" w:sz="4" w:space="0" w:color="auto"/>
            </w:tcBorders>
            <w:shd w:val="solid" w:color="A6A6A6" w:fill="auto"/>
          </w:tcPr>
          <w:p w:rsidR="00AB505E" w:rsidRPr="00ED227A" w:rsidRDefault="00AB505E" w:rsidP="00AB50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3. Review Process</w:t>
            </w:r>
          </w:p>
        </w:tc>
        <w:tc>
          <w:tcPr>
            <w:tcW w:w="576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VG</w:t>
            </w:r>
          </w:p>
        </w:tc>
        <w:tc>
          <w:tcPr>
            <w:tcW w:w="577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</w:t>
            </w:r>
          </w:p>
        </w:tc>
        <w:tc>
          <w:tcPr>
            <w:tcW w:w="577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577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NI</w:t>
            </w:r>
          </w:p>
        </w:tc>
        <w:tc>
          <w:tcPr>
            <w:tcW w:w="3013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AB505E" w:rsidRPr="00ED227A">
        <w:tc>
          <w:tcPr>
            <w:tcW w:w="7971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  <w:szCs w:val="22"/>
              </w:rPr>
            </w:pPr>
            <w:r w:rsidRPr="00ED227A">
              <w:rPr>
                <w:rFonts w:ascii="Calibri" w:hAnsi="Calibri"/>
                <w:sz w:val="20"/>
              </w:rPr>
              <w:t>Ability to write and record detailed notes of the team’s performance</w:t>
            </w:r>
          </w:p>
        </w:tc>
        <w:tc>
          <w:tcPr>
            <w:tcW w:w="576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 w:val="restart"/>
            <w:shd w:val="clear" w:color="auto" w:fill="auto"/>
          </w:tcPr>
          <w:p w:rsidR="00AB505E" w:rsidRPr="001472C3" w:rsidRDefault="00AB505E">
            <w:pPr>
              <w:rPr>
                <w:rFonts w:ascii="Calibri" w:hAnsi="Calibri"/>
                <w:sz w:val="16"/>
                <w:szCs w:val="22"/>
              </w:rPr>
            </w:pPr>
            <w:r w:rsidRPr="001472C3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72C3">
              <w:rPr>
                <w:rFonts w:ascii="Calibri" w:hAnsi="Calibri"/>
                <w:sz w:val="16"/>
                <w:szCs w:val="22"/>
              </w:rPr>
              <w:instrText xml:space="preserve"> FORMTEXT </w:instrText>
            </w:r>
            <w:r w:rsidRPr="001472C3">
              <w:rPr>
                <w:rFonts w:ascii="Calibri" w:hAnsi="Calibri"/>
                <w:sz w:val="16"/>
                <w:szCs w:val="22"/>
              </w:rPr>
            </w:r>
            <w:r w:rsidRPr="001472C3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sz w:val="16"/>
                <w:szCs w:val="22"/>
              </w:rPr>
              <w:fldChar w:fldCharType="end"/>
            </w:r>
          </w:p>
        </w:tc>
      </w:tr>
      <w:tr w:rsidR="00AB505E" w:rsidRPr="00ED227A">
        <w:tc>
          <w:tcPr>
            <w:tcW w:w="7971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  <w:szCs w:val="22"/>
              </w:rPr>
            </w:pPr>
            <w:r w:rsidRPr="00ED227A">
              <w:rPr>
                <w:rFonts w:ascii="Calibri" w:hAnsi="Calibri"/>
                <w:sz w:val="20"/>
              </w:rPr>
              <w:t>Ability to manage the review process in a timely and effective manner</w:t>
            </w:r>
          </w:p>
        </w:tc>
        <w:tc>
          <w:tcPr>
            <w:tcW w:w="576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1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Ability to ensure that only one person is talking at a time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1" w:type="dxa"/>
            <w:shd w:val="clear" w:color="auto" w:fill="FFFFFF"/>
          </w:tcPr>
          <w:p w:rsidR="00AB505E" w:rsidRPr="00ED227A" w:rsidRDefault="00AB505E" w:rsidP="00AB505E">
            <w:pPr>
              <w:rPr>
                <w:rFonts w:ascii="Calibri" w:hAnsi="Calibri"/>
                <w:sz w:val="20"/>
                <w:szCs w:val="22"/>
              </w:rPr>
            </w:pPr>
            <w:r w:rsidRPr="00ED227A">
              <w:rPr>
                <w:rFonts w:ascii="Calibri" w:hAnsi="Calibri"/>
                <w:sz w:val="20"/>
              </w:rPr>
              <w:t>Ability to call the name of the person who asked for the review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1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Ability to question panel members precisely, quickly and accurately on features to be reviewed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1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  <w:szCs w:val="22"/>
              </w:rPr>
            </w:pPr>
            <w:r w:rsidRPr="00ED227A">
              <w:rPr>
                <w:rFonts w:ascii="Calibri" w:hAnsi="Calibri"/>
                <w:sz w:val="20"/>
              </w:rPr>
              <w:t>Ability to remember rationale and rules when elements are reviewed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1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  <w:szCs w:val="22"/>
              </w:rPr>
            </w:pPr>
            <w:r w:rsidRPr="00ED227A">
              <w:rPr>
                <w:rFonts w:ascii="Calibri" w:hAnsi="Calibri"/>
                <w:sz w:val="20"/>
              </w:rPr>
              <w:t>Ability to explain reasoning concisely</w:t>
            </w:r>
          </w:p>
        </w:tc>
        <w:tc>
          <w:tcPr>
            <w:tcW w:w="576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1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Open-mindedness to other opinions</w:t>
            </w:r>
          </w:p>
        </w:tc>
        <w:tc>
          <w:tcPr>
            <w:tcW w:w="576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1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Ability to accept quickly panel decision when different from personal view</w:t>
            </w:r>
          </w:p>
        </w:tc>
        <w:tc>
          <w:tcPr>
            <w:tcW w:w="576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1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Ability to lead DIO to the decision reached after each review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1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Ability to apply a consistent method when working with the DIO during element authorization</w:t>
            </w:r>
          </w:p>
        </w:tc>
        <w:tc>
          <w:tcPr>
            <w:tcW w:w="576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F87BB2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BB2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F87BB2">
              <w:rPr>
                <w:rFonts w:ascii="Calibri" w:hAnsi="Calibri"/>
                <w:sz w:val="18"/>
                <w:szCs w:val="22"/>
              </w:rPr>
            </w:r>
            <w:r w:rsidRPr="00F87BB2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</w:tbl>
    <w:p w:rsidR="00AB505E" w:rsidRPr="00ED227A" w:rsidRDefault="00AB505E">
      <w:pPr>
        <w:rPr>
          <w:rFonts w:ascii="Calibri" w:hAnsi="Calibri"/>
          <w:sz w:val="22"/>
          <w:szCs w:val="2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971"/>
        <w:gridCol w:w="576"/>
        <w:gridCol w:w="577"/>
        <w:gridCol w:w="577"/>
        <w:gridCol w:w="577"/>
        <w:gridCol w:w="3013"/>
      </w:tblGrid>
      <w:tr w:rsidR="00AB505E" w:rsidRPr="00ED227A">
        <w:tc>
          <w:tcPr>
            <w:tcW w:w="7971" w:type="dxa"/>
            <w:shd w:val="solid" w:color="A6A6A6" w:fill="auto"/>
          </w:tcPr>
          <w:p w:rsidR="00AB505E" w:rsidRPr="00ED227A" w:rsidRDefault="00AB505E" w:rsidP="00AB50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4. Deportment</w:t>
            </w:r>
          </w:p>
        </w:tc>
        <w:tc>
          <w:tcPr>
            <w:tcW w:w="576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VG</w:t>
            </w:r>
          </w:p>
        </w:tc>
        <w:tc>
          <w:tcPr>
            <w:tcW w:w="577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</w:t>
            </w:r>
          </w:p>
        </w:tc>
        <w:tc>
          <w:tcPr>
            <w:tcW w:w="577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577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NI</w:t>
            </w:r>
          </w:p>
        </w:tc>
        <w:tc>
          <w:tcPr>
            <w:tcW w:w="3013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AB505E" w:rsidRPr="00ED227A">
        <w:tc>
          <w:tcPr>
            <w:tcW w:w="7971" w:type="dxa"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20"/>
                <w:szCs w:val="22"/>
              </w:rPr>
            </w:pPr>
            <w:r w:rsidRPr="00ED227A">
              <w:rPr>
                <w:rFonts w:ascii="Calibri" w:hAnsi="Calibri"/>
                <w:sz w:val="20"/>
              </w:rPr>
              <w:t>Respect for Athletes, Fellow Officials and Stakeholders</w:t>
            </w:r>
          </w:p>
        </w:tc>
        <w:tc>
          <w:tcPr>
            <w:tcW w:w="576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 w:val="restart"/>
          </w:tcPr>
          <w:p w:rsidR="00AB505E" w:rsidRPr="001472C3" w:rsidRDefault="00AB505E">
            <w:pPr>
              <w:rPr>
                <w:rFonts w:ascii="Calibri" w:hAnsi="Calibri"/>
                <w:sz w:val="16"/>
                <w:szCs w:val="22"/>
              </w:rPr>
            </w:pPr>
            <w:r w:rsidRPr="001472C3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72C3">
              <w:rPr>
                <w:rFonts w:ascii="Calibri" w:hAnsi="Calibri"/>
                <w:sz w:val="16"/>
                <w:szCs w:val="22"/>
              </w:rPr>
              <w:instrText xml:space="preserve"> FORMTEXT </w:instrText>
            </w:r>
            <w:r w:rsidRPr="001472C3">
              <w:rPr>
                <w:rFonts w:ascii="Calibri" w:hAnsi="Calibri"/>
                <w:sz w:val="16"/>
                <w:szCs w:val="22"/>
              </w:rPr>
            </w:r>
            <w:r w:rsidRPr="001472C3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sz w:val="16"/>
                <w:szCs w:val="22"/>
              </w:rPr>
              <w:fldChar w:fldCharType="end"/>
            </w:r>
          </w:p>
        </w:tc>
      </w:tr>
      <w:tr w:rsidR="00AB505E" w:rsidRPr="00ED227A">
        <w:tc>
          <w:tcPr>
            <w:tcW w:w="7971" w:type="dxa"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20"/>
                <w:szCs w:val="22"/>
              </w:rPr>
            </w:pPr>
            <w:r w:rsidRPr="00ED227A">
              <w:rPr>
                <w:rFonts w:ascii="Calibri" w:hAnsi="Calibri"/>
                <w:sz w:val="20"/>
              </w:rPr>
              <w:t>Adherence to the Skate Canada Officials’ Code of Conduct</w:t>
            </w:r>
          </w:p>
        </w:tc>
        <w:tc>
          <w:tcPr>
            <w:tcW w:w="576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1" w:type="dxa"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20"/>
                <w:szCs w:val="22"/>
              </w:rPr>
            </w:pPr>
            <w:r w:rsidRPr="00ED227A">
              <w:rPr>
                <w:rFonts w:ascii="Calibri" w:hAnsi="Calibri"/>
                <w:sz w:val="20"/>
              </w:rPr>
              <w:t>Stress Management</w:t>
            </w:r>
          </w:p>
        </w:tc>
        <w:tc>
          <w:tcPr>
            <w:tcW w:w="576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1" w:type="dxa"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20"/>
                <w:szCs w:val="22"/>
              </w:rPr>
            </w:pPr>
            <w:r w:rsidRPr="00ED227A">
              <w:rPr>
                <w:rFonts w:ascii="Calibri" w:hAnsi="Calibri"/>
                <w:sz w:val="20"/>
              </w:rPr>
              <w:t>Time Management</w:t>
            </w:r>
          </w:p>
        </w:tc>
        <w:tc>
          <w:tcPr>
            <w:tcW w:w="576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1" w:type="dxa"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Ability to provide clarifications to coaches about panel decisions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1" w:type="dxa"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Dress Code</w:t>
            </w:r>
          </w:p>
        </w:tc>
        <w:tc>
          <w:tcPr>
            <w:tcW w:w="576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71" w:type="dxa"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No use of electronic devices (cellular phone, Ipod and MP3)</w:t>
            </w:r>
          </w:p>
        </w:tc>
        <w:tc>
          <w:tcPr>
            <w:tcW w:w="576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AB505E" w:rsidRDefault="00AB505E" w:rsidP="00AB505E">
            <w:pPr>
              <w:jc w:val="center"/>
            </w:pPr>
            <w:r w:rsidRPr="00D8446F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46F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D8446F">
              <w:rPr>
                <w:rFonts w:ascii="Calibri" w:hAnsi="Calibri"/>
                <w:sz w:val="18"/>
                <w:szCs w:val="22"/>
              </w:rPr>
            </w:r>
            <w:r w:rsidRPr="00D8446F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13" w:type="dxa"/>
            <w:vMerge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</w:tbl>
    <w:p w:rsidR="00AB505E" w:rsidRPr="00ED227A" w:rsidRDefault="00AB505E">
      <w:pPr>
        <w:rPr>
          <w:rFonts w:ascii="Calibri" w:hAnsi="Calibri"/>
          <w:sz w:val="22"/>
          <w:szCs w:val="22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997"/>
        <w:gridCol w:w="565"/>
        <w:gridCol w:w="564"/>
        <w:gridCol w:w="564"/>
        <w:gridCol w:w="564"/>
        <w:gridCol w:w="3037"/>
      </w:tblGrid>
      <w:tr w:rsidR="00AB505E" w:rsidRPr="00ED227A">
        <w:tc>
          <w:tcPr>
            <w:tcW w:w="7997" w:type="dxa"/>
            <w:tcBorders>
              <w:bottom w:val="single" w:sz="4" w:space="0" w:color="auto"/>
            </w:tcBorders>
            <w:shd w:val="solid" w:color="A6A6A6" w:fill="auto"/>
          </w:tcPr>
          <w:p w:rsidR="00AB505E" w:rsidRPr="00ED227A" w:rsidRDefault="00AB505E" w:rsidP="00AB505E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5. Teamwork</w:t>
            </w:r>
          </w:p>
        </w:tc>
        <w:tc>
          <w:tcPr>
            <w:tcW w:w="565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VG</w:t>
            </w:r>
          </w:p>
        </w:tc>
        <w:tc>
          <w:tcPr>
            <w:tcW w:w="564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G</w:t>
            </w:r>
          </w:p>
        </w:tc>
        <w:tc>
          <w:tcPr>
            <w:tcW w:w="564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564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NI</w:t>
            </w:r>
          </w:p>
        </w:tc>
        <w:tc>
          <w:tcPr>
            <w:tcW w:w="3037" w:type="dxa"/>
            <w:shd w:val="solid" w:color="A6A6A6" w:fill="auto"/>
          </w:tcPr>
          <w:p w:rsidR="00AB505E" w:rsidRPr="00ED227A" w:rsidRDefault="00AB505E" w:rsidP="00AB505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27A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AB505E" w:rsidRPr="00ED227A">
        <w:tc>
          <w:tcPr>
            <w:tcW w:w="7997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To mention your arrival to the technical representative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37" w:type="dxa"/>
            <w:vMerge w:val="restart"/>
            <w:shd w:val="clear" w:color="auto" w:fill="auto"/>
          </w:tcPr>
          <w:p w:rsidR="00AB505E" w:rsidRPr="001472C3" w:rsidRDefault="00AB505E">
            <w:pPr>
              <w:rPr>
                <w:rFonts w:ascii="Calibri" w:hAnsi="Calibri"/>
                <w:sz w:val="16"/>
                <w:szCs w:val="22"/>
              </w:rPr>
            </w:pPr>
            <w:r w:rsidRPr="001472C3">
              <w:rPr>
                <w:rFonts w:ascii="Calibri" w:hAnsi="Calibri"/>
                <w:sz w:val="16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72C3">
              <w:rPr>
                <w:rFonts w:ascii="Calibri" w:hAnsi="Calibri"/>
                <w:sz w:val="16"/>
                <w:szCs w:val="22"/>
              </w:rPr>
              <w:instrText xml:space="preserve"> FORMTEXT </w:instrText>
            </w:r>
            <w:r w:rsidRPr="001472C3">
              <w:rPr>
                <w:rFonts w:ascii="Calibri" w:hAnsi="Calibri"/>
                <w:sz w:val="16"/>
                <w:szCs w:val="22"/>
              </w:rPr>
            </w:r>
            <w:r w:rsidRPr="001472C3">
              <w:rPr>
                <w:rFonts w:ascii="Calibri" w:hAnsi="Calibri"/>
                <w:sz w:val="16"/>
                <w:szCs w:val="22"/>
              </w:rPr>
              <w:fldChar w:fldCharType="separate"/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noProof/>
                <w:sz w:val="16"/>
                <w:szCs w:val="22"/>
              </w:rPr>
              <w:t> </w:t>
            </w:r>
            <w:r w:rsidRPr="001472C3">
              <w:rPr>
                <w:rFonts w:ascii="Calibri" w:hAnsi="Calibri"/>
                <w:sz w:val="16"/>
                <w:szCs w:val="22"/>
              </w:rPr>
              <w:fldChar w:fldCharType="end"/>
            </w:r>
          </w:p>
        </w:tc>
      </w:tr>
      <w:tr w:rsidR="00AB505E" w:rsidRPr="00ED227A">
        <w:tc>
          <w:tcPr>
            <w:tcW w:w="7997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  <w:szCs w:val="22"/>
              </w:rPr>
            </w:pPr>
            <w:r w:rsidRPr="00ED227A">
              <w:rPr>
                <w:rFonts w:ascii="Calibri" w:hAnsi="Calibri"/>
                <w:sz w:val="20"/>
              </w:rPr>
              <w:t>To arrive at the rink at least 30 minutes before the event (an hour is recommended)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37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97" w:type="dxa"/>
            <w:shd w:val="clear" w:color="auto" w:fill="FFFFFF"/>
          </w:tcPr>
          <w:p w:rsidR="00AB505E" w:rsidRPr="00ED227A" w:rsidRDefault="00AB505E" w:rsidP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To make sure your teammates are present and help them with any concerns they may have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37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97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To review your notes and get questions clarified before each event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37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97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  <w:szCs w:val="22"/>
              </w:rPr>
            </w:pPr>
            <w:r w:rsidRPr="00ED227A">
              <w:rPr>
                <w:rFonts w:ascii="Calibri" w:hAnsi="Calibri"/>
                <w:sz w:val="20"/>
              </w:rPr>
              <w:t>To make every attempt to meet with your technical team before each event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37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97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To explain a field of play decision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37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97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To build a strong team environment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37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97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To keep conversation during the event to a minimum and professional in nature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37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97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To sign sheets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37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97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To report data input errors to the technical representative and proceed through protest policy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37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AB505E" w:rsidRPr="00ED227A">
        <w:tc>
          <w:tcPr>
            <w:tcW w:w="7997" w:type="dxa"/>
            <w:shd w:val="clear" w:color="auto" w:fill="FFFFFF"/>
          </w:tcPr>
          <w:p w:rsidR="00AB505E" w:rsidRPr="00ED227A" w:rsidRDefault="00AB505E">
            <w:pPr>
              <w:rPr>
                <w:rFonts w:ascii="Calibri" w:hAnsi="Calibri"/>
                <w:sz w:val="20"/>
              </w:rPr>
            </w:pPr>
            <w:r w:rsidRPr="00ED227A">
              <w:rPr>
                <w:rFonts w:ascii="Calibri" w:hAnsi="Calibri"/>
                <w:sz w:val="20"/>
              </w:rPr>
              <w:t>To stay 30-60 minutes after your event in case there are questions or a protest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AB505E" w:rsidRDefault="00AB505E" w:rsidP="00AB505E">
            <w:pPr>
              <w:jc w:val="center"/>
            </w:pPr>
            <w:r w:rsidRPr="007520F0">
              <w:rPr>
                <w:rFonts w:ascii="Calibri" w:hAnsi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0F0">
              <w:rPr>
                <w:rFonts w:ascii="Calibri" w:hAnsi="Calibri"/>
                <w:sz w:val="18"/>
                <w:szCs w:val="22"/>
              </w:rPr>
              <w:instrText xml:space="preserve"> FORMCHECKBOX </w:instrText>
            </w:r>
            <w:r w:rsidRPr="007520F0">
              <w:rPr>
                <w:rFonts w:ascii="Calibri" w:hAnsi="Calibri"/>
                <w:sz w:val="18"/>
                <w:szCs w:val="22"/>
              </w:rPr>
            </w:r>
            <w:r w:rsidRPr="007520F0">
              <w:rPr>
                <w:rFonts w:ascii="Calibri" w:hAnsi="Calibri"/>
                <w:sz w:val="18"/>
                <w:szCs w:val="22"/>
              </w:rPr>
              <w:fldChar w:fldCharType="end"/>
            </w:r>
          </w:p>
        </w:tc>
        <w:tc>
          <w:tcPr>
            <w:tcW w:w="3037" w:type="dxa"/>
            <w:vMerge/>
            <w:shd w:val="clear" w:color="auto" w:fill="auto"/>
          </w:tcPr>
          <w:p w:rsidR="00AB505E" w:rsidRPr="00ED227A" w:rsidRDefault="00AB505E">
            <w:pPr>
              <w:rPr>
                <w:rFonts w:ascii="Calibri" w:hAnsi="Calibri"/>
                <w:sz w:val="18"/>
                <w:szCs w:val="22"/>
              </w:rPr>
            </w:pPr>
          </w:p>
        </w:tc>
      </w:tr>
    </w:tbl>
    <w:p w:rsidR="00AB505E" w:rsidRPr="00ED227A" w:rsidRDefault="00AB505E">
      <w:pPr>
        <w:rPr>
          <w:rFonts w:ascii="Calibri" w:hAnsi="Calibri"/>
          <w:szCs w:val="22"/>
        </w:rPr>
      </w:pPr>
    </w:p>
    <w:sectPr w:rsidR="00AB505E" w:rsidRPr="00ED227A" w:rsidSect="00AB505E">
      <w:headerReference w:type="default" r:id="rId8"/>
      <w:footerReference w:type="default" r:id="rId9"/>
      <w:type w:val="continuous"/>
      <w:pgSz w:w="15840" w:h="12240" w:orient="landscape" w:code="1"/>
      <w:pgMar w:top="907" w:right="1418" w:bottom="907" w:left="1418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9A" w:rsidRDefault="006B059A">
      <w:r>
        <w:separator/>
      </w:r>
    </w:p>
  </w:endnote>
  <w:endnote w:type="continuationSeparator" w:id="0">
    <w:p w:rsidR="006B059A" w:rsidRDefault="006B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5E" w:rsidRPr="008227F4" w:rsidRDefault="00AB505E">
    <w:pPr>
      <w:pStyle w:val="Footer"/>
      <w:rPr>
        <w:rFonts w:ascii="Calibri" w:hAnsi="Calibri"/>
        <w:sz w:val="16"/>
      </w:rPr>
    </w:pPr>
    <w:r>
      <w:rPr>
        <w:rFonts w:ascii="Calibri" w:hAnsi="Calibri"/>
        <w:sz w:val="16"/>
      </w:rPr>
      <w:fldChar w:fldCharType="begin"/>
    </w:r>
    <w:r>
      <w:rPr>
        <w:rFonts w:ascii="Calibri" w:hAnsi="Calibri"/>
        <w:sz w:val="16"/>
      </w:rPr>
      <w:instrText xml:space="preserve"> FILENAME   \* MERGEFORMAT </w:instrText>
    </w:r>
    <w:r>
      <w:rPr>
        <w:rFonts w:ascii="Calibri" w:hAnsi="Calibri"/>
        <w:sz w:val="16"/>
      </w:rPr>
      <w:fldChar w:fldCharType="separate"/>
    </w:r>
    <w:r w:rsidR="00387F35">
      <w:rPr>
        <w:rFonts w:ascii="Calibri" w:hAnsi="Calibri"/>
        <w:noProof/>
        <w:sz w:val="16"/>
      </w:rPr>
      <w:t>56 TC SyS Ph 2 AssSt 100311 jp</w:t>
    </w:r>
    <w:r>
      <w:rPr>
        <w:rFonts w:ascii="Calibri" w:hAnsi="Calibri"/>
        <w:sz w:val="16"/>
      </w:rPr>
      <w:fldChar w:fldCharType="end"/>
    </w:r>
    <w:r w:rsidRPr="008227F4">
      <w:rPr>
        <w:rFonts w:ascii="Calibri" w:hAnsi="Calibri"/>
        <w:sz w:val="16"/>
      </w:rPr>
      <w:tab/>
    </w:r>
    <w:r w:rsidRPr="008227F4">
      <w:rPr>
        <w:rFonts w:ascii="Calibri" w:hAnsi="Calibri"/>
        <w:sz w:val="16"/>
      </w:rPr>
      <w:tab/>
      <w:t xml:space="preserve">Page </w:t>
    </w:r>
    <w:r w:rsidRPr="008227F4">
      <w:rPr>
        <w:rFonts w:ascii="Calibri" w:hAnsi="Calibri"/>
        <w:sz w:val="16"/>
      </w:rPr>
      <w:fldChar w:fldCharType="begin"/>
    </w:r>
    <w:r w:rsidRPr="008227F4">
      <w:rPr>
        <w:rFonts w:ascii="Calibri" w:hAnsi="Calibri"/>
        <w:sz w:val="16"/>
      </w:rPr>
      <w:instrText xml:space="preserve"> PAGE </w:instrText>
    </w:r>
    <w:r w:rsidRPr="008227F4">
      <w:rPr>
        <w:rFonts w:ascii="Calibri" w:hAnsi="Calibri"/>
        <w:sz w:val="16"/>
      </w:rPr>
      <w:fldChar w:fldCharType="separate"/>
    </w:r>
    <w:r w:rsidR="009170D8">
      <w:rPr>
        <w:rFonts w:ascii="Calibri" w:hAnsi="Calibri"/>
        <w:noProof/>
        <w:sz w:val="16"/>
      </w:rPr>
      <w:t>1</w:t>
    </w:r>
    <w:r w:rsidRPr="008227F4">
      <w:rPr>
        <w:rFonts w:ascii="Calibri" w:hAnsi="Calibri"/>
        <w:sz w:val="16"/>
      </w:rPr>
      <w:fldChar w:fldCharType="end"/>
    </w:r>
    <w:r w:rsidRPr="008227F4">
      <w:rPr>
        <w:rFonts w:ascii="Calibri" w:hAnsi="Calibri"/>
        <w:sz w:val="16"/>
      </w:rPr>
      <w:t xml:space="preserve"> of </w:t>
    </w:r>
    <w:r w:rsidRPr="008227F4">
      <w:rPr>
        <w:rFonts w:ascii="Calibri" w:hAnsi="Calibri"/>
        <w:sz w:val="16"/>
      </w:rPr>
      <w:fldChar w:fldCharType="begin"/>
    </w:r>
    <w:r w:rsidRPr="008227F4">
      <w:rPr>
        <w:rFonts w:ascii="Calibri" w:hAnsi="Calibri"/>
        <w:sz w:val="16"/>
      </w:rPr>
      <w:instrText xml:space="preserve"> NUMPAGES </w:instrText>
    </w:r>
    <w:r w:rsidRPr="008227F4">
      <w:rPr>
        <w:rFonts w:ascii="Calibri" w:hAnsi="Calibri"/>
        <w:sz w:val="16"/>
      </w:rPr>
      <w:fldChar w:fldCharType="separate"/>
    </w:r>
    <w:r w:rsidR="009170D8">
      <w:rPr>
        <w:rFonts w:ascii="Calibri" w:hAnsi="Calibri"/>
        <w:noProof/>
        <w:sz w:val="16"/>
      </w:rPr>
      <w:t>2</w:t>
    </w:r>
    <w:r w:rsidRPr="008227F4">
      <w:rPr>
        <w:rFonts w:ascii="Calibri" w:hAnsi="Calibri"/>
        <w:sz w:val="16"/>
      </w:rPr>
      <w:fldChar w:fldCharType="end"/>
    </w:r>
    <w:r w:rsidRPr="008227F4">
      <w:rPr>
        <w:rFonts w:ascii="Calibri" w:hAnsi="Calibri"/>
        <w:sz w:val="16"/>
      </w:rPr>
      <w:t xml:space="preserve"> current as of </w:t>
    </w:r>
    <w:r w:rsidRPr="008227F4">
      <w:rPr>
        <w:rFonts w:ascii="Calibri" w:hAnsi="Calibri"/>
        <w:sz w:val="16"/>
      </w:rPr>
      <w:fldChar w:fldCharType="begin"/>
    </w:r>
    <w:r w:rsidRPr="008227F4">
      <w:rPr>
        <w:rFonts w:ascii="Calibri" w:hAnsi="Calibri"/>
        <w:sz w:val="16"/>
      </w:rPr>
      <w:instrText xml:space="preserve"> DATE \@ "M/D/YYYY" </w:instrText>
    </w:r>
    <w:r w:rsidRPr="008227F4">
      <w:rPr>
        <w:rFonts w:ascii="Calibri" w:hAnsi="Calibri"/>
        <w:sz w:val="16"/>
      </w:rPr>
      <w:fldChar w:fldCharType="separate"/>
    </w:r>
    <w:r w:rsidR="009170D8">
      <w:rPr>
        <w:rFonts w:ascii="Calibri" w:hAnsi="Calibri"/>
        <w:noProof/>
        <w:sz w:val="16"/>
      </w:rPr>
      <w:t>11/27/2014</w:t>
    </w:r>
    <w:r w:rsidRPr="008227F4">
      <w:rPr>
        <w:rFonts w:ascii="Calibri" w:hAnsi="Calibri"/>
        <w:sz w:val="16"/>
      </w:rPr>
      <w:fldChar w:fldCharType="end"/>
    </w:r>
  </w:p>
  <w:p w:rsidR="00AB505E" w:rsidRPr="00193976" w:rsidRDefault="00AB505E" w:rsidP="00AB505E">
    <w:pPr>
      <w:rPr>
        <w:rFonts w:ascii="Calibri" w:hAnsi="Calibri"/>
        <w:color w:val="000000"/>
        <w:sz w:val="16"/>
        <w:szCs w:val="24"/>
        <w:lang w:val="fr-FR"/>
      </w:rPr>
    </w:pPr>
    <w:r w:rsidRPr="00193976">
      <w:rPr>
        <w:rFonts w:ascii="Calibri" w:hAnsi="Calibri"/>
        <w:color w:val="000000"/>
        <w:sz w:val="16"/>
        <w:szCs w:val="24"/>
        <w:lang w:val="fr-FR"/>
      </w:rPr>
      <w:t>© France Séguin, 2011</w:t>
    </w:r>
  </w:p>
  <w:p w:rsidR="00AB505E" w:rsidRPr="00193976" w:rsidRDefault="00AB505E" w:rsidP="00AB505E">
    <w:pPr>
      <w:pStyle w:val="Footer"/>
      <w:rPr>
        <w:rFonts w:ascii="Calibri" w:hAnsi="Calibri"/>
        <w:sz w:val="16"/>
        <w:lang w:val="fr-FR"/>
      </w:rPr>
    </w:pPr>
    <w:r w:rsidRPr="00193976">
      <w:rPr>
        <w:rFonts w:ascii="Calibri" w:hAnsi="Calibri"/>
        <w:color w:val="000000"/>
        <w:sz w:val="16"/>
        <w:szCs w:val="24"/>
        <w:lang w:val="fr-FR"/>
      </w:rPr>
      <w:t>Tous droits réservés/All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9A" w:rsidRDefault="006B059A">
      <w:r>
        <w:separator/>
      </w:r>
    </w:p>
  </w:footnote>
  <w:footnote w:type="continuationSeparator" w:id="0">
    <w:p w:rsidR="006B059A" w:rsidRDefault="006B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91" w:type="dxa"/>
      <w:tblLayout w:type="fixed"/>
      <w:tblLook w:val="0000" w:firstRow="0" w:lastRow="0" w:firstColumn="0" w:lastColumn="0" w:noHBand="0" w:noVBand="0"/>
    </w:tblPr>
    <w:tblGrid>
      <w:gridCol w:w="3168"/>
      <w:gridCol w:w="10123"/>
    </w:tblGrid>
    <w:tr w:rsidR="00AB505E">
      <w:tc>
        <w:tcPr>
          <w:tcW w:w="3168" w:type="dxa"/>
        </w:tcPr>
        <w:p w:rsidR="00AB505E" w:rsidRPr="00937C14" w:rsidRDefault="009170D8" w:rsidP="00AB505E">
          <w:pPr>
            <w:pStyle w:val="Header"/>
            <w:jc w:val="center"/>
            <w:rPr>
              <w:noProof/>
              <w:lang w:val="en-US" w:eastAsia="en-US"/>
            </w:rPr>
          </w:pPr>
          <w:r>
            <w:rPr>
              <w:rFonts w:ascii="Calibri" w:hAnsi="Calibri"/>
              <w:noProof/>
              <w:sz w:val="22"/>
              <w:szCs w:val="22"/>
              <w:lang w:val="en-CA" w:eastAsia="en-CA"/>
            </w:rPr>
            <w:drawing>
              <wp:inline distT="0" distB="0" distL="0" distR="0">
                <wp:extent cx="905510" cy="697230"/>
                <wp:effectExtent l="0" t="0" r="0" b="0"/>
                <wp:docPr id="1" name="Picture 4" descr="Description: P:\Logos\Skate Canada Logos\1 Skate Canada\English\Low Res\SkateCanada_gr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P:\Logos\Skate Canada Logos\1 Skate Canada\English\Low Res\SkateCanada_gr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23" w:type="dxa"/>
        </w:tcPr>
        <w:p w:rsidR="00AB505E" w:rsidRPr="00937C14" w:rsidRDefault="00AB505E" w:rsidP="00AB505E">
          <w:pPr>
            <w:pStyle w:val="Header"/>
            <w:tabs>
              <w:tab w:val="left" w:pos="224"/>
              <w:tab w:val="center" w:pos="4953"/>
            </w:tabs>
            <w:jc w:val="center"/>
            <w:rPr>
              <w:rFonts w:ascii="Calibri" w:hAnsi="Calibri"/>
              <w:b/>
              <w:sz w:val="28"/>
              <w:lang w:val="en-US" w:eastAsia="en-US"/>
            </w:rPr>
          </w:pPr>
          <w:r w:rsidRPr="00937C14">
            <w:rPr>
              <w:rFonts w:ascii="Calibri" w:hAnsi="Calibri"/>
              <w:b/>
              <w:sz w:val="28"/>
              <w:lang w:val="en-US" w:eastAsia="en-US"/>
            </w:rPr>
            <w:t>Section Level Technical Officials</w:t>
          </w:r>
        </w:p>
        <w:p w:rsidR="00AB505E" w:rsidRPr="00937C14" w:rsidRDefault="00AB505E" w:rsidP="00AB505E">
          <w:pPr>
            <w:pStyle w:val="Header"/>
            <w:jc w:val="center"/>
            <w:rPr>
              <w:rFonts w:ascii="Calibri" w:hAnsi="Calibri"/>
              <w:b/>
              <w:sz w:val="28"/>
              <w:lang w:val="en-US" w:eastAsia="en-US"/>
            </w:rPr>
          </w:pPr>
          <w:r w:rsidRPr="00937C14">
            <w:rPr>
              <w:rFonts w:ascii="Calibri" w:hAnsi="Calibri"/>
              <w:b/>
              <w:sz w:val="28"/>
              <w:lang w:val="en-US" w:eastAsia="en-US"/>
            </w:rPr>
            <w:t>Phase II - Technical Controller Authentic Performance</w:t>
          </w:r>
        </w:p>
        <w:p w:rsidR="00AB505E" w:rsidRPr="00937C14" w:rsidRDefault="00AB505E" w:rsidP="00AB505E">
          <w:pPr>
            <w:pStyle w:val="Header"/>
            <w:jc w:val="center"/>
            <w:rPr>
              <w:rFonts w:ascii="Calibri" w:hAnsi="Calibri"/>
              <w:b/>
              <w:sz w:val="28"/>
              <w:lang w:val="en-US" w:eastAsia="en-US"/>
            </w:rPr>
          </w:pPr>
          <w:r w:rsidRPr="00937C14">
            <w:rPr>
              <w:rFonts w:ascii="Calibri" w:hAnsi="Calibri"/>
              <w:b/>
              <w:sz w:val="28"/>
              <w:lang w:val="en-US" w:eastAsia="en-US"/>
            </w:rPr>
            <w:t>SYNCHRONIZED SKATING</w:t>
          </w:r>
        </w:p>
      </w:tc>
    </w:tr>
  </w:tbl>
  <w:p w:rsidR="00AB505E" w:rsidRDefault="00AB505E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877"/>
    <w:multiLevelType w:val="hybridMultilevel"/>
    <w:tmpl w:val="4EE0551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3F56A42"/>
    <w:multiLevelType w:val="hybridMultilevel"/>
    <w:tmpl w:val="7938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4E3C"/>
    <w:multiLevelType w:val="hybridMultilevel"/>
    <w:tmpl w:val="4FDE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950C4"/>
    <w:multiLevelType w:val="hybridMultilevel"/>
    <w:tmpl w:val="7834EA52"/>
    <w:lvl w:ilvl="0" w:tplc="7518A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D52CF"/>
    <w:multiLevelType w:val="hybridMultilevel"/>
    <w:tmpl w:val="6168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62579"/>
    <w:multiLevelType w:val="hybridMultilevel"/>
    <w:tmpl w:val="7D6AE4EE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>
    <w:nsid w:val="0EF86B05"/>
    <w:multiLevelType w:val="hybridMultilevel"/>
    <w:tmpl w:val="C430DD5C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>
    <w:nsid w:val="0F8A63B0"/>
    <w:multiLevelType w:val="hybridMultilevel"/>
    <w:tmpl w:val="566CC3C2"/>
    <w:lvl w:ilvl="0" w:tplc="C9F2DA9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2667B9"/>
    <w:multiLevelType w:val="hybridMultilevel"/>
    <w:tmpl w:val="F920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634F1"/>
    <w:multiLevelType w:val="hybridMultilevel"/>
    <w:tmpl w:val="4E2AFE44"/>
    <w:lvl w:ilvl="0" w:tplc="040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0">
    <w:nsid w:val="151C02F1"/>
    <w:multiLevelType w:val="hybridMultilevel"/>
    <w:tmpl w:val="B2DAFD2C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71526"/>
    <w:multiLevelType w:val="hybridMultilevel"/>
    <w:tmpl w:val="32FC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02CDE"/>
    <w:multiLevelType w:val="hybridMultilevel"/>
    <w:tmpl w:val="67CA288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AD8C1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C4001EE"/>
    <w:multiLevelType w:val="hybridMultilevel"/>
    <w:tmpl w:val="5C082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C59"/>
    <w:multiLevelType w:val="hybridMultilevel"/>
    <w:tmpl w:val="0AB4DBC8"/>
    <w:lvl w:ilvl="0" w:tplc="9AD8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325"/>
    <w:multiLevelType w:val="hybridMultilevel"/>
    <w:tmpl w:val="1C24FA96"/>
    <w:lvl w:ilvl="0" w:tplc="00011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10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54357"/>
    <w:multiLevelType w:val="hybridMultilevel"/>
    <w:tmpl w:val="BB20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83E1D"/>
    <w:multiLevelType w:val="hybridMultilevel"/>
    <w:tmpl w:val="255E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E3B34"/>
    <w:multiLevelType w:val="hybridMultilevel"/>
    <w:tmpl w:val="235CED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B76018"/>
    <w:multiLevelType w:val="hybridMultilevel"/>
    <w:tmpl w:val="80D6321A"/>
    <w:lvl w:ilvl="0" w:tplc="9AD8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22B2F"/>
    <w:multiLevelType w:val="hybridMultilevel"/>
    <w:tmpl w:val="A900E646"/>
    <w:lvl w:ilvl="0" w:tplc="7518A62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01F9C"/>
    <w:multiLevelType w:val="hybridMultilevel"/>
    <w:tmpl w:val="7834EA52"/>
    <w:lvl w:ilvl="0" w:tplc="7518A62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B21E9F"/>
    <w:multiLevelType w:val="hybridMultilevel"/>
    <w:tmpl w:val="E0C0B94C"/>
    <w:lvl w:ilvl="0" w:tplc="9AD8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4743B"/>
    <w:multiLevelType w:val="hybridMultilevel"/>
    <w:tmpl w:val="273A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C7AB3"/>
    <w:multiLevelType w:val="hybridMultilevel"/>
    <w:tmpl w:val="01C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B0F8A"/>
    <w:multiLevelType w:val="hybridMultilevel"/>
    <w:tmpl w:val="CD14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E3292"/>
    <w:multiLevelType w:val="hybridMultilevel"/>
    <w:tmpl w:val="7B12FAD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78"/>
        </w:tabs>
        <w:ind w:left="10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8"/>
        </w:tabs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8"/>
        </w:tabs>
        <w:ind w:left="32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8"/>
        </w:tabs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8"/>
        </w:tabs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8"/>
        </w:tabs>
        <w:ind w:left="53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8"/>
        </w:tabs>
        <w:ind w:left="6118" w:hanging="360"/>
      </w:pPr>
      <w:rPr>
        <w:rFonts w:ascii="Wingdings" w:hAnsi="Wingdings" w:hint="default"/>
      </w:rPr>
    </w:lvl>
  </w:abstractNum>
  <w:abstractNum w:abstractNumId="27">
    <w:nsid w:val="48FC2173"/>
    <w:multiLevelType w:val="hybridMultilevel"/>
    <w:tmpl w:val="038C4C18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8">
    <w:nsid w:val="4BFE1505"/>
    <w:multiLevelType w:val="hybridMultilevel"/>
    <w:tmpl w:val="088C4770"/>
    <w:lvl w:ilvl="0" w:tplc="9AD8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03C24"/>
    <w:multiLevelType w:val="hybridMultilevel"/>
    <w:tmpl w:val="CDF6DFF4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0">
    <w:nsid w:val="4D050E58"/>
    <w:multiLevelType w:val="hybridMultilevel"/>
    <w:tmpl w:val="FBC0B424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D62AB8"/>
    <w:multiLevelType w:val="hybridMultilevel"/>
    <w:tmpl w:val="CD781BF2"/>
    <w:lvl w:ilvl="0" w:tplc="040C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713"/>
        </w:tabs>
        <w:ind w:left="713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53A069E8"/>
    <w:multiLevelType w:val="hybridMultilevel"/>
    <w:tmpl w:val="15166A8A"/>
    <w:lvl w:ilvl="0" w:tplc="7518A62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A180A"/>
    <w:multiLevelType w:val="hybridMultilevel"/>
    <w:tmpl w:val="F278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E78CF"/>
    <w:multiLevelType w:val="hybridMultilevel"/>
    <w:tmpl w:val="5EA0792A"/>
    <w:lvl w:ilvl="0" w:tplc="C9F2DA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D8C15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4D71A5"/>
    <w:multiLevelType w:val="hybridMultilevel"/>
    <w:tmpl w:val="1C44A04A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6">
    <w:nsid w:val="5BB2769C"/>
    <w:multiLevelType w:val="hybridMultilevel"/>
    <w:tmpl w:val="2DD4792C"/>
    <w:lvl w:ilvl="0" w:tplc="7518A62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37">
    <w:nsid w:val="5C532688"/>
    <w:multiLevelType w:val="hybridMultilevel"/>
    <w:tmpl w:val="ADD43566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8">
    <w:nsid w:val="638D671A"/>
    <w:multiLevelType w:val="hybridMultilevel"/>
    <w:tmpl w:val="3FEE232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49039F1"/>
    <w:multiLevelType w:val="hybridMultilevel"/>
    <w:tmpl w:val="2B1E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7A2071"/>
    <w:multiLevelType w:val="hybridMultilevel"/>
    <w:tmpl w:val="7BBA3638"/>
    <w:lvl w:ilvl="0" w:tplc="9AD8C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ED5FB0"/>
    <w:multiLevelType w:val="hybridMultilevel"/>
    <w:tmpl w:val="BED6A994"/>
    <w:lvl w:ilvl="0" w:tplc="C9F2DA9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2075307"/>
    <w:multiLevelType w:val="hybridMultilevel"/>
    <w:tmpl w:val="36C8FF16"/>
    <w:lvl w:ilvl="0" w:tplc="7518A62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D6919"/>
    <w:multiLevelType w:val="hybridMultilevel"/>
    <w:tmpl w:val="4F8C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67703"/>
    <w:multiLevelType w:val="hybridMultilevel"/>
    <w:tmpl w:val="B2DA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41"/>
  </w:num>
  <w:num w:numId="4">
    <w:abstractNumId w:val="26"/>
  </w:num>
  <w:num w:numId="5">
    <w:abstractNumId w:val="38"/>
  </w:num>
  <w:num w:numId="6">
    <w:abstractNumId w:val="31"/>
  </w:num>
  <w:num w:numId="7">
    <w:abstractNumId w:val="32"/>
  </w:num>
  <w:num w:numId="8">
    <w:abstractNumId w:val="34"/>
  </w:num>
  <w:num w:numId="9">
    <w:abstractNumId w:val="28"/>
  </w:num>
  <w:num w:numId="10">
    <w:abstractNumId w:val="22"/>
  </w:num>
  <w:num w:numId="11">
    <w:abstractNumId w:val="14"/>
  </w:num>
  <w:num w:numId="12">
    <w:abstractNumId w:val="12"/>
  </w:num>
  <w:num w:numId="13">
    <w:abstractNumId w:val="40"/>
  </w:num>
  <w:num w:numId="14">
    <w:abstractNumId w:val="19"/>
  </w:num>
  <w:num w:numId="15">
    <w:abstractNumId w:val="1"/>
  </w:num>
  <w:num w:numId="16">
    <w:abstractNumId w:val="9"/>
  </w:num>
  <w:num w:numId="17">
    <w:abstractNumId w:val="16"/>
  </w:num>
  <w:num w:numId="18">
    <w:abstractNumId w:val="8"/>
  </w:num>
  <w:num w:numId="19">
    <w:abstractNumId w:val="39"/>
  </w:num>
  <w:num w:numId="20">
    <w:abstractNumId w:val="25"/>
  </w:num>
  <w:num w:numId="21">
    <w:abstractNumId w:val="2"/>
  </w:num>
  <w:num w:numId="22">
    <w:abstractNumId w:val="11"/>
  </w:num>
  <w:num w:numId="23">
    <w:abstractNumId w:val="23"/>
  </w:num>
  <w:num w:numId="24">
    <w:abstractNumId w:val="3"/>
  </w:num>
  <w:num w:numId="25">
    <w:abstractNumId w:val="36"/>
  </w:num>
  <w:num w:numId="26">
    <w:abstractNumId w:val="20"/>
  </w:num>
  <w:num w:numId="27">
    <w:abstractNumId w:val="42"/>
  </w:num>
  <w:num w:numId="28">
    <w:abstractNumId w:val="4"/>
  </w:num>
  <w:num w:numId="29">
    <w:abstractNumId w:val="29"/>
  </w:num>
  <w:num w:numId="30">
    <w:abstractNumId w:val="5"/>
  </w:num>
  <w:num w:numId="31">
    <w:abstractNumId w:val="6"/>
  </w:num>
  <w:num w:numId="32">
    <w:abstractNumId w:val="27"/>
  </w:num>
  <w:num w:numId="33">
    <w:abstractNumId w:val="35"/>
  </w:num>
  <w:num w:numId="34">
    <w:abstractNumId w:val="33"/>
  </w:num>
  <w:num w:numId="35">
    <w:abstractNumId w:val="37"/>
  </w:num>
  <w:num w:numId="36">
    <w:abstractNumId w:val="44"/>
  </w:num>
  <w:num w:numId="37">
    <w:abstractNumId w:val="0"/>
  </w:num>
  <w:num w:numId="38">
    <w:abstractNumId w:val="43"/>
  </w:num>
  <w:num w:numId="39">
    <w:abstractNumId w:val="10"/>
  </w:num>
  <w:num w:numId="40">
    <w:abstractNumId w:val="13"/>
  </w:num>
  <w:num w:numId="41">
    <w:abstractNumId w:val="18"/>
  </w:num>
  <w:num w:numId="42">
    <w:abstractNumId w:val="24"/>
  </w:num>
  <w:num w:numId="43">
    <w:abstractNumId w:val="17"/>
  </w:num>
  <w:num w:numId="44">
    <w:abstractNumId w:val="30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C6"/>
    <w:rsid w:val="00060500"/>
    <w:rsid w:val="00153B4B"/>
    <w:rsid w:val="00387F35"/>
    <w:rsid w:val="004E25FE"/>
    <w:rsid w:val="004E3277"/>
    <w:rsid w:val="005D52FF"/>
    <w:rsid w:val="006B059A"/>
    <w:rsid w:val="009170D8"/>
    <w:rsid w:val="00937C14"/>
    <w:rsid w:val="00AB505E"/>
    <w:rsid w:val="00B5329F"/>
    <w:rsid w:val="00B77C5A"/>
    <w:rsid w:val="00C14B96"/>
    <w:rsid w:val="00F1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7C"/>
    <w:rPr>
      <w:rFonts w:ascii="Book Antiqua" w:hAnsi="Book Antiqu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80413"/>
    <w:pPr>
      <w:keepNext/>
      <w:outlineLvl w:val="0"/>
    </w:pPr>
    <w:rPr>
      <w:b/>
      <w:color w:val="FFFFFF"/>
      <w:sz w:val="20"/>
    </w:rPr>
  </w:style>
  <w:style w:type="paragraph" w:styleId="Heading2">
    <w:name w:val="heading 2"/>
    <w:basedOn w:val="Normal"/>
    <w:next w:val="Normal"/>
    <w:qFormat/>
    <w:rsid w:val="00180413"/>
    <w:pPr>
      <w:keepNext/>
      <w:outlineLvl w:val="1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80413"/>
    <w:rPr>
      <w:b/>
    </w:rPr>
  </w:style>
  <w:style w:type="paragraph" w:styleId="Header">
    <w:name w:val="header"/>
    <w:basedOn w:val="Normal"/>
    <w:link w:val="HeaderChar"/>
    <w:rsid w:val="0018041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18041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804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0413"/>
    <w:rPr>
      <w:sz w:val="20"/>
      <w:lang w:val="x-none" w:eastAsia="x-none"/>
    </w:rPr>
  </w:style>
  <w:style w:type="table" w:styleId="TableGrid">
    <w:name w:val="Table Grid"/>
    <w:basedOn w:val="TableNormal"/>
    <w:rsid w:val="00D9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1C139E"/>
    <w:pPr>
      <w:ind w:left="240" w:hanging="240"/>
    </w:pPr>
  </w:style>
  <w:style w:type="paragraph" w:styleId="IndexHeading">
    <w:name w:val="index heading"/>
    <w:basedOn w:val="Normal"/>
    <w:next w:val="Index1"/>
    <w:rsid w:val="001C139E"/>
    <w:rPr>
      <w:rFonts w:ascii="Arial" w:hAnsi="Arial"/>
      <w:b/>
      <w:bCs/>
      <w:szCs w:val="24"/>
      <w:lang w:val="en-CA"/>
    </w:rPr>
  </w:style>
  <w:style w:type="character" w:customStyle="1" w:styleId="HeaderChar">
    <w:name w:val="Header Char"/>
    <w:link w:val="Header"/>
    <w:rsid w:val="0065517E"/>
    <w:rPr>
      <w:rFonts w:ascii="Book Antiqua" w:hAnsi="Book Antiqua"/>
      <w:sz w:val="24"/>
    </w:rPr>
  </w:style>
  <w:style w:type="character" w:customStyle="1" w:styleId="CommentTextChar">
    <w:name w:val="Comment Text Char"/>
    <w:link w:val="CommentText"/>
    <w:rsid w:val="008920A3"/>
    <w:rPr>
      <w:rFonts w:ascii="Book Antiqua" w:hAnsi="Book Antiqua"/>
    </w:rPr>
  </w:style>
  <w:style w:type="paragraph" w:styleId="BalloonText">
    <w:name w:val="Balloon Text"/>
    <w:basedOn w:val="Normal"/>
    <w:link w:val="BalloonTextChar"/>
    <w:rsid w:val="001939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93976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194E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C194E"/>
    <w:rPr>
      <w:rFonts w:ascii="Book Antiqua" w:hAnsi="Book Antiqu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7C"/>
    <w:rPr>
      <w:rFonts w:ascii="Book Antiqua" w:hAnsi="Book Antiqu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180413"/>
    <w:pPr>
      <w:keepNext/>
      <w:outlineLvl w:val="0"/>
    </w:pPr>
    <w:rPr>
      <w:b/>
      <w:color w:val="FFFFFF"/>
      <w:sz w:val="20"/>
    </w:rPr>
  </w:style>
  <w:style w:type="paragraph" w:styleId="Heading2">
    <w:name w:val="heading 2"/>
    <w:basedOn w:val="Normal"/>
    <w:next w:val="Normal"/>
    <w:qFormat/>
    <w:rsid w:val="00180413"/>
    <w:pPr>
      <w:keepNext/>
      <w:outlineLvl w:val="1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80413"/>
    <w:rPr>
      <w:b/>
    </w:rPr>
  </w:style>
  <w:style w:type="paragraph" w:styleId="Header">
    <w:name w:val="header"/>
    <w:basedOn w:val="Normal"/>
    <w:link w:val="HeaderChar"/>
    <w:rsid w:val="0018041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18041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804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0413"/>
    <w:rPr>
      <w:sz w:val="20"/>
      <w:lang w:val="x-none" w:eastAsia="x-none"/>
    </w:rPr>
  </w:style>
  <w:style w:type="table" w:styleId="TableGrid">
    <w:name w:val="Table Grid"/>
    <w:basedOn w:val="TableNormal"/>
    <w:rsid w:val="00D95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1C139E"/>
    <w:pPr>
      <w:ind w:left="240" w:hanging="240"/>
    </w:pPr>
  </w:style>
  <w:style w:type="paragraph" w:styleId="IndexHeading">
    <w:name w:val="index heading"/>
    <w:basedOn w:val="Normal"/>
    <w:next w:val="Index1"/>
    <w:rsid w:val="001C139E"/>
    <w:rPr>
      <w:rFonts w:ascii="Arial" w:hAnsi="Arial"/>
      <w:b/>
      <w:bCs/>
      <w:szCs w:val="24"/>
      <w:lang w:val="en-CA"/>
    </w:rPr>
  </w:style>
  <w:style w:type="character" w:customStyle="1" w:styleId="HeaderChar">
    <w:name w:val="Header Char"/>
    <w:link w:val="Header"/>
    <w:rsid w:val="0065517E"/>
    <w:rPr>
      <w:rFonts w:ascii="Book Antiqua" w:hAnsi="Book Antiqua"/>
      <w:sz w:val="24"/>
    </w:rPr>
  </w:style>
  <w:style w:type="character" w:customStyle="1" w:styleId="CommentTextChar">
    <w:name w:val="Comment Text Char"/>
    <w:link w:val="CommentText"/>
    <w:rsid w:val="008920A3"/>
    <w:rPr>
      <w:rFonts w:ascii="Book Antiqua" w:hAnsi="Book Antiqua"/>
    </w:rPr>
  </w:style>
  <w:style w:type="paragraph" w:styleId="BalloonText">
    <w:name w:val="Balloon Text"/>
    <w:basedOn w:val="Normal"/>
    <w:link w:val="BalloonTextChar"/>
    <w:rsid w:val="0019397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93976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194E"/>
    <w:rPr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1C194E"/>
    <w:rPr>
      <w:rFonts w:ascii="Book Antiqua" w:hAnsi="Book Antiqu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C2DE87A4A4A4389688364ECCC6AA5" ma:contentTypeVersion="9" ma:contentTypeDescription="Create a new document." ma:contentTypeScope="" ma:versionID="da5ae3107cd953a0d1728f37a80ca52e">
  <xsd:schema xmlns:xsd="http://www.w3.org/2001/XMLSchema" xmlns:xs="http://www.w3.org/2001/XMLSchema" xmlns:p="http://schemas.microsoft.com/office/2006/metadata/properties" xmlns:ns2="0b459ab5-debd-4225-a03a-2362e24ccda9" xmlns:ns3="7d52d98e-66ed-4e18-abcf-a61d193f2411" targetNamespace="http://schemas.microsoft.com/office/2006/metadata/properties" ma:root="true" ma:fieldsID="e91b7658ab2123c780f8da9e3c684138" ns2:_="" ns3:_="">
    <xsd:import namespace="0b459ab5-debd-4225-a03a-2362e24ccda9"/>
    <xsd:import namespace="7d52d98e-66ed-4e18-abcf-a61d193f24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9ab5-debd-4225-a03a-2362e24ccd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d98e-66ed-4e18-abcf-a61d193f2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E2ABA-F68A-4D8B-A7CB-A64341869988}"/>
</file>

<file path=customXml/itemProps2.xml><?xml version="1.0" encoding="utf-8"?>
<ds:datastoreItem xmlns:ds="http://schemas.openxmlformats.org/officeDocument/2006/customXml" ds:itemID="{5398ACBC-7085-4E40-A7B1-8234CE993F4E}"/>
</file>

<file path=customXml/itemProps3.xml><?xml version="1.0" encoding="utf-8"?>
<ds:datastoreItem xmlns:ds="http://schemas.openxmlformats.org/officeDocument/2006/customXml" ds:itemID="{36D59BD6-CD8A-4F19-A711-E717106D5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Skate Canada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SKATE  CANADA</dc:creator>
  <cp:lastModifiedBy>Meredith Warner</cp:lastModifiedBy>
  <cp:revision>2</cp:revision>
  <cp:lastPrinted>2012-10-02T18:34:00Z</cp:lastPrinted>
  <dcterms:created xsi:type="dcterms:W3CDTF">2014-11-27T17:30:00Z</dcterms:created>
  <dcterms:modified xsi:type="dcterms:W3CDTF">2014-11-27T17:30:00Z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0x0101007F9C2DE87A4A4A4389688364ECCC6AA5</vt:lpwstr>
  </property>
</Properties>
</file>